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3D" w:rsidRPr="007126AD" w:rsidRDefault="00CE7A3D" w:rsidP="00CE7A3D">
      <w:pPr>
        <w:jc w:val="center"/>
        <w:rPr>
          <w:sz w:val="28"/>
          <w:szCs w:val="28"/>
        </w:rPr>
      </w:pPr>
    </w:p>
    <w:p w:rsidR="00CE7A3D" w:rsidRPr="007126AD" w:rsidRDefault="00EC2532" w:rsidP="00CE7A3D">
      <w:pPr>
        <w:rPr>
          <w:sz w:val="28"/>
          <w:szCs w:val="28"/>
        </w:rPr>
      </w:pPr>
      <w:r w:rsidRPr="007126AD">
        <w:rPr>
          <w:noProof/>
          <w:sz w:val="28"/>
          <w:szCs w:val="28"/>
        </w:rPr>
        <w:drawing>
          <wp:anchor distT="0" distB="0" distL="114300" distR="114300" simplePos="0" relativeHeight="251657728" behindDoc="0" locked="0" layoutInCell="1" allowOverlap="1">
            <wp:simplePos x="0" y="0"/>
            <wp:positionH relativeFrom="column">
              <wp:posOffset>2861945</wp:posOffset>
            </wp:positionH>
            <wp:positionV relativeFrom="paragraph">
              <wp:posOffset>7620</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720090" cy="923925"/>
                    </a:xfrm>
                    <a:prstGeom prst="rect">
                      <a:avLst/>
                    </a:prstGeom>
                    <a:noFill/>
                    <a:ln w="9525">
                      <a:noFill/>
                      <a:miter lim="800000"/>
                      <a:headEnd/>
                      <a:tailEnd/>
                    </a:ln>
                  </pic:spPr>
                </pic:pic>
              </a:graphicData>
            </a:graphic>
          </wp:anchor>
        </w:drawing>
      </w:r>
    </w:p>
    <w:p w:rsidR="00CE7A3D" w:rsidRPr="007126AD" w:rsidRDefault="00CE7A3D" w:rsidP="00CE7A3D">
      <w:pPr>
        <w:rPr>
          <w:sz w:val="28"/>
          <w:szCs w:val="28"/>
        </w:rPr>
      </w:pPr>
      <w:r w:rsidRPr="007126AD">
        <w:rPr>
          <w:sz w:val="28"/>
          <w:szCs w:val="28"/>
        </w:rPr>
        <w:t xml:space="preserve">                                                                               </w:t>
      </w:r>
    </w:p>
    <w:p w:rsidR="00CE7A3D" w:rsidRPr="007126AD" w:rsidRDefault="00CE7A3D" w:rsidP="00CE7A3D">
      <w:pPr>
        <w:rPr>
          <w:sz w:val="28"/>
          <w:szCs w:val="28"/>
        </w:rPr>
      </w:pPr>
      <w:r w:rsidRPr="007126AD">
        <w:rPr>
          <w:sz w:val="28"/>
          <w:szCs w:val="28"/>
        </w:rPr>
        <w:t xml:space="preserve">                                                                                                                                                                                                                                                                                                                                                                                             </w:t>
      </w:r>
    </w:p>
    <w:p w:rsidR="00CE7A3D" w:rsidRPr="007126AD" w:rsidRDefault="00CE7A3D" w:rsidP="00CE7A3D">
      <w:pPr>
        <w:rPr>
          <w:sz w:val="28"/>
          <w:szCs w:val="28"/>
        </w:rPr>
      </w:pPr>
    </w:p>
    <w:p w:rsidR="006B5504" w:rsidRPr="007126AD" w:rsidRDefault="006B5504" w:rsidP="00235697">
      <w:pPr>
        <w:jc w:val="center"/>
        <w:outlineLvl w:val="0"/>
        <w:rPr>
          <w:b/>
          <w:sz w:val="28"/>
          <w:szCs w:val="28"/>
        </w:rPr>
      </w:pPr>
    </w:p>
    <w:p w:rsidR="00235697" w:rsidRPr="007126AD" w:rsidRDefault="00235697" w:rsidP="00235697">
      <w:pPr>
        <w:jc w:val="center"/>
        <w:outlineLvl w:val="0"/>
        <w:rPr>
          <w:b/>
          <w:sz w:val="28"/>
          <w:szCs w:val="28"/>
        </w:rPr>
      </w:pPr>
      <w:r w:rsidRPr="007126AD">
        <w:rPr>
          <w:b/>
          <w:sz w:val="28"/>
          <w:szCs w:val="28"/>
        </w:rPr>
        <w:t>Совет городского поселения «Борзинское»</w:t>
      </w:r>
    </w:p>
    <w:p w:rsidR="00235697" w:rsidRPr="007126AD" w:rsidRDefault="00235697" w:rsidP="00235697">
      <w:pPr>
        <w:jc w:val="center"/>
        <w:outlineLvl w:val="0"/>
        <w:rPr>
          <w:b/>
          <w:sz w:val="28"/>
          <w:szCs w:val="28"/>
        </w:rPr>
      </w:pPr>
    </w:p>
    <w:p w:rsidR="00235697" w:rsidRPr="007126AD" w:rsidRDefault="00235697" w:rsidP="00235697">
      <w:pPr>
        <w:jc w:val="center"/>
        <w:outlineLvl w:val="0"/>
        <w:rPr>
          <w:b/>
          <w:sz w:val="28"/>
          <w:szCs w:val="28"/>
        </w:rPr>
      </w:pPr>
    </w:p>
    <w:p w:rsidR="00235697" w:rsidRPr="007126AD" w:rsidRDefault="00235697" w:rsidP="00235697">
      <w:pPr>
        <w:jc w:val="center"/>
        <w:outlineLvl w:val="0"/>
        <w:rPr>
          <w:b/>
          <w:sz w:val="32"/>
          <w:szCs w:val="32"/>
        </w:rPr>
      </w:pPr>
      <w:r w:rsidRPr="007126AD">
        <w:rPr>
          <w:b/>
          <w:sz w:val="32"/>
          <w:szCs w:val="32"/>
        </w:rPr>
        <w:t>РЕШЕНИЕ</w:t>
      </w:r>
    </w:p>
    <w:p w:rsidR="00235697" w:rsidRPr="007126AD" w:rsidRDefault="00235697" w:rsidP="00235697">
      <w:pPr>
        <w:jc w:val="both"/>
        <w:rPr>
          <w:sz w:val="28"/>
          <w:szCs w:val="28"/>
        </w:rPr>
      </w:pPr>
      <w:r w:rsidRPr="007126AD">
        <w:rPr>
          <w:sz w:val="28"/>
          <w:szCs w:val="28"/>
        </w:rPr>
        <w:t>«16» мая 2013 года                                                                                    № 107</w:t>
      </w:r>
    </w:p>
    <w:p w:rsidR="00235697" w:rsidRPr="007126AD" w:rsidRDefault="00235697" w:rsidP="00235697">
      <w:pPr>
        <w:jc w:val="center"/>
        <w:rPr>
          <w:sz w:val="28"/>
          <w:szCs w:val="28"/>
        </w:rPr>
      </w:pPr>
      <w:r w:rsidRPr="007126AD">
        <w:rPr>
          <w:b/>
          <w:sz w:val="28"/>
          <w:szCs w:val="28"/>
        </w:rPr>
        <w:t xml:space="preserve"> город Борзя</w:t>
      </w:r>
    </w:p>
    <w:p w:rsidR="00CE7A3D" w:rsidRPr="007126AD" w:rsidRDefault="00CE7A3D" w:rsidP="00CE7A3D">
      <w:pPr>
        <w:jc w:val="both"/>
        <w:rPr>
          <w:sz w:val="28"/>
          <w:szCs w:val="28"/>
        </w:rPr>
      </w:pPr>
    </w:p>
    <w:p w:rsidR="00CE7A3D" w:rsidRPr="007126AD" w:rsidRDefault="00CE7A3D" w:rsidP="00CE7A3D">
      <w:pPr>
        <w:jc w:val="center"/>
        <w:rPr>
          <w:b/>
          <w:sz w:val="28"/>
          <w:szCs w:val="28"/>
        </w:rPr>
      </w:pPr>
      <w:r w:rsidRPr="007126AD">
        <w:rPr>
          <w:b/>
          <w:sz w:val="28"/>
          <w:szCs w:val="28"/>
        </w:rPr>
        <w:t xml:space="preserve">   Об утверждении  Положения </w:t>
      </w:r>
      <w:r w:rsidRPr="007126AD">
        <w:rPr>
          <w:sz w:val="28"/>
          <w:szCs w:val="28"/>
        </w:rPr>
        <w:t xml:space="preserve"> </w:t>
      </w:r>
      <w:r w:rsidRPr="007126AD">
        <w:rPr>
          <w:b/>
          <w:sz w:val="28"/>
          <w:szCs w:val="28"/>
        </w:rPr>
        <w:t>«Об организации и осуществлении муниципального жилищного контроля</w:t>
      </w:r>
      <w:r w:rsidR="006B5504" w:rsidRPr="007126AD">
        <w:rPr>
          <w:b/>
          <w:sz w:val="28"/>
          <w:szCs w:val="28"/>
        </w:rPr>
        <w:t xml:space="preserve">  </w:t>
      </w:r>
      <w:r w:rsidRPr="007126AD">
        <w:rPr>
          <w:b/>
          <w:sz w:val="28"/>
          <w:szCs w:val="28"/>
        </w:rPr>
        <w:t>на территории городского поселения  «Борзинское»</w:t>
      </w:r>
    </w:p>
    <w:p w:rsidR="00CE7A3D" w:rsidRPr="007126AD" w:rsidRDefault="00CE7A3D" w:rsidP="00CE7A3D">
      <w:pPr>
        <w:jc w:val="both"/>
        <w:rPr>
          <w:b/>
          <w:sz w:val="28"/>
          <w:szCs w:val="28"/>
        </w:rPr>
      </w:pPr>
      <w:r w:rsidRPr="007126AD">
        <w:rPr>
          <w:b/>
          <w:sz w:val="28"/>
          <w:szCs w:val="28"/>
        </w:rPr>
        <w:t xml:space="preserve"> </w:t>
      </w:r>
    </w:p>
    <w:p w:rsidR="00CE7A3D" w:rsidRPr="007126AD" w:rsidRDefault="00CE7A3D" w:rsidP="00CE7A3D">
      <w:pPr>
        <w:pStyle w:val="a7"/>
        <w:tabs>
          <w:tab w:val="left" w:pos="993"/>
        </w:tabs>
        <w:ind w:firstLine="0"/>
        <w:rPr>
          <w:b/>
          <w:sz w:val="28"/>
          <w:szCs w:val="28"/>
        </w:rPr>
      </w:pPr>
      <w:r w:rsidRPr="007126AD">
        <w:rPr>
          <w:b/>
          <w:sz w:val="28"/>
          <w:szCs w:val="28"/>
        </w:rPr>
        <w:t xml:space="preserve">       </w:t>
      </w:r>
      <w:r w:rsidRPr="007126AD">
        <w:rPr>
          <w:sz w:val="28"/>
          <w:szCs w:val="28"/>
        </w:rPr>
        <w:t>Руководствуясь Жилищным кодексом Российской Федерации, Федеральным законом от 6 октября 2003 года №</w:t>
      </w:r>
      <w:r w:rsidR="00235697" w:rsidRPr="007126AD">
        <w:rPr>
          <w:sz w:val="28"/>
          <w:szCs w:val="28"/>
        </w:rPr>
        <w:t xml:space="preserve"> </w:t>
      </w:r>
      <w:r w:rsidRPr="007126AD">
        <w:rPr>
          <w:sz w:val="28"/>
          <w:szCs w:val="28"/>
        </w:rPr>
        <w:t>131-ФЗ «Об общих принципах организации местного самоуправления в Российской Федерации», Федеральным законом от 26 декабря 2008 года №</w:t>
      </w:r>
      <w:r w:rsidR="00235697" w:rsidRPr="007126AD">
        <w:rPr>
          <w:sz w:val="28"/>
          <w:szCs w:val="28"/>
        </w:rPr>
        <w:t xml:space="preserve"> </w:t>
      </w:r>
      <w:r w:rsidRPr="007126AD">
        <w:rPr>
          <w:sz w:val="28"/>
          <w:szCs w:val="28"/>
        </w:rPr>
        <w:t xml:space="preserve">294-ФЗ «О защите прав юридических лиц и индивидуальных </w:t>
      </w:r>
      <w:proofErr w:type="gramStart"/>
      <w:r w:rsidRPr="007126AD">
        <w:rPr>
          <w:sz w:val="28"/>
          <w:szCs w:val="28"/>
        </w:rPr>
        <w:t>предпринимателей при осуществлении государственного контроля (надзора) и муниципального контроля», Законом Забайкальского края от 10 октября 2012</w:t>
      </w:r>
      <w:r w:rsidR="00235697" w:rsidRPr="007126AD">
        <w:rPr>
          <w:sz w:val="28"/>
          <w:szCs w:val="28"/>
        </w:rPr>
        <w:t xml:space="preserve"> </w:t>
      </w:r>
      <w:r w:rsidRPr="007126AD">
        <w:rPr>
          <w:sz w:val="28"/>
          <w:szCs w:val="28"/>
        </w:rPr>
        <w:t>г</w:t>
      </w:r>
      <w:r w:rsidR="00235697" w:rsidRPr="007126AD">
        <w:rPr>
          <w:sz w:val="28"/>
          <w:szCs w:val="28"/>
        </w:rPr>
        <w:t>ода</w:t>
      </w:r>
      <w:r w:rsidRPr="007126AD">
        <w:rPr>
          <w:sz w:val="28"/>
          <w:szCs w:val="28"/>
        </w:rPr>
        <w:t xml:space="preserve"> № 720-ЗЗК «</w:t>
      </w:r>
      <w:hyperlink r:id="rId8" w:history="1">
        <w:r w:rsidRPr="007126AD">
          <w:rPr>
            <w:iCs/>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hyperlink>
      <w:r w:rsidRPr="007126AD">
        <w:rPr>
          <w:sz w:val="28"/>
          <w:szCs w:val="28"/>
        </w:rPr>
        <w:t xml:space="preserve"> </w:t>
      </w:r>
      <w:r w:rsidR="00235697" w:rsidRPr="007126AD">
        <w:rPr>
          <w:sz w:val="28"/>
          <w:szCs w:val="28"/>
        </w:rPr>
        <w:t xml:space="preserve">ст.ст. 26, 36 </w:t>
      </w:r>
      <w:r w:rsidRPr="007126AD">
        <w:rPr>
          <w:sz w:val="28"/>
          <w:szCs w:val="28"/>
        </w:rPr>
        <w:t>Устав</w:t>
      </w:r>
      <w:r w:rsidR="00235697" w:rsidRPr="007126AD">
        <w:rPr>
          <w:sz w:val="28"/>
          <w:szCs w:val="28"/>
        </w:rPr>
        <w:t>а</w:t>
      </w:r>
      <w:r w:rsidRPr="007126AD">
        <w:rPr>
          <w:sz w:val="28"/>
          <w:szCs w:val="28"/>
        </w:rPr>
        <w:t xml:space="preserve"> городского поселения</w:t>
      </w:r>
      <w:proofErr w:type="gramEnd"/>
      <w:r w:rsidRPr="007126AD">
        <w:rPr>
          <w:sz w:val="28"/>
          <w:szCs w:val="28"/>
        </w:rPr>
        <w:t xml:space="preserve"> «Борзинское», Совет городского поселения «Борзинское» </w:t>
      </w:r>
      <w:r w:rsidRPr="007126AD">
        <w:rPr>
          <w:b/>
          <w:sz w:val="28"/>
          <w:szCs w:val="28"/>
        </w:rPr>
        <w:t>решил:</w:t>
      </w:r>
    </w:p>
    <w:p w:rsidR="00235697" w:rsidRPr="007126AD" w:rsidRDefault="00235697" w:rsidP="00CE7A3D">
      <w:pPr>
        <w:pStyle w:val="a7"/>
        <w:tabs>
          <w:tab w:val="left" w:pos="993"/>
        </w:tabs>
        <w:ind w:firstLine="0"/>
        <w:rPr>
          <w:sz w:val="28"/>
          <w:szCs w:val="28"/>
        </w:rPr>
      </w:pPr>
    </w:p>
    <w:p w:rsidR="00CE7A3D" w:rsidRPr="007126AD" w:rsidRDefault="00CE7A3D" w:rsidP="00235697">
      <w:pPr>
        <w:pStyle w:val="a7"/>
        <w:tabs>
          <w:tab w:val="left" w:pos="-142"/>
        </w:tabs>
        <w:ind w:firstLine="567"/>
        <w:rPr>
          <w:sz w:val="28"/>
          <w:szCs w:val="28"/>
        </w:rPr>
      </w:pPr>
      <w:r w:rsidRPr="007126AD">
        <w:rPr>
          <w:sz w:val="28"/>
          <w:szCs w:val="28"/>
        </w:rPr>
        <w:t xml:space="preserve">1. Утвердить Положение </w:t>
      </w:r>
      <w:r w:rsidR="00235697" w:rsidRPr="007126AD">
        <w:rPr>
          <w:sz w:val="28"/>
          <w:szCs w:val="28"/>
        </w:rPr>
        <w:t>«О</w:t>
      </w:r>
      <w:r w:rsidRPr="007126AD">
        <w:rPr>
          <w:sz w:val="28"/>
          <w:szCs w:val="28"/>
        </w:rPr>
        <w:t>б организации и осуществлении муниципального жилищного контроля на территории городского поселения «Борзинское»  (приложение № 1).</w:t>
      </w:r>
    </w:p>
    <w:p w:rsidR="00CE7A3D" w:rsidRPr="007126AD" w:rsidRDefault="00CE7A3D" w:rsidP="00CE7A3D">
      <w:pPr>
        <w:autoSpaceDE w:val="0"/>
        <w:autoSpaceDN w:val="0"/>
        <w:adjustRightInd w:val="0"/>
        <w:jc w:val="both"/>
        <w:rPr>
          <w:sz w:val="28"/>
          <w:szCs w:val="28"/>
        </w:rPr>
      </w:pPr>
      <w:r w:rsidRPr="007126AD">
        <w:rPr>
          <w:sz w:val="28"/>
          <w:szCs w:val="28"/>
        </w:rPr>
        <w:t xml:space="preserve">       2. Утвердить Перечень должностных лиц органов местного самоуправления городского поселения «Борзинское» с указанием полномочий по осуществлению муниципального жилищного контроля на территории городского поселения «Борзинское» (приложение № 2). </w:t>
      </w:r>
    </w:p>
    <w:p w:rsidR="00CE7A3D" w:rsidRPr="007126AD" w:rsidRDefault="00CE7A3D" w:rsidP="00CE7A3D">
      <w:pPr>
        <w:autoSpaceDE w:val="0"/>
        <w:autoSpaceDN w:val="0"/>
        <w:adjustRightInd w:val="0"/>
        <w:jc w:val="both"/>
        <w:rPr>
          <w:sz w:val="28"/>
          <w:szCs w:val="28"/>
        </w:rPr>
      </w:pPr>
      <w:r w:rsidRPr="007126AD">
        <w:rPr>
          <w:sz w:val="28"/>
          <w:szCs w:val="28"/>
        </w:rPr>
        <w:t xml:space="preserve">       3. Настоящее решение вступает в силу с момента официального опубликования</w:t>
      </w:r>
      <w:r w:rsidR="00235697" w:rsidRPr="007126AD">
        <w:rPr>
          <w:sz w:val="28"/>
          <w:szCs w:val="28"/>
        </w:rPr>
        <w:t xml:space="preserve"> (обнародования) </w:t>
      </w:r>
      <w:r w:rsidRPr="007126AD">
        <w:rPr>
          <w:sz w:val="28"/>
          <w:szCs w:val="28"/>
        </w:rPr>
        <w:t>в общественной городской газете «</w:t>
      </w:r>
      <w:proofErr w:type="gramStart"/>
      <w:r w:rsidRPr="007126AD">
        <w:rPr>
          <w:sz w:val="28"/>
          <w:szCs w:val="28"/>
        </w:rPr>
        <w:t>Борзя–Вести</w:t>
      </w:r>
      <w:proofErr w:type="gramEnd"/>
      <w:r w:rsidRPr="007126AD">
        <w:rPr>
          <w:sz w:val="28"/>
          <w:szCs w:val="28"/>
        </w:rPr>
        <w:t>».</w:t>
      </w:r>
    </w:p>
    <w:p w:rsidR="00CE7A3D" w:rsidRPr="007126AD" w:rsidRDefault="00CE7A3D" w:rsidP="00CE7A3D">
      <w:pPr>
        <w:rPr>
          <w:sz w:val="28"/>
          <w:szCs w:val="28"/>
        </w:rPr>
      </w:pPr>
    </w:p>
    <w:p w:rsidR="00235697" w:rsidRPr="007126AD" w:rsidRDefault="00CE7A3D" w:rsidP="00CE7A3D">
      <w:pPr>
        <w:rPr>
          <w:sz w:val="28"/>
          <w:szCs w:val="28"/>
        </w:rPr>
      </w:pPr>
      <w:r w:rsidRPr="007126AD">
        <w:rPr>
          <w:sz w:val="28"/>
          <w:szCs w:val="28"/>
        </w:rPr>
        <w:t>Глава городского поселения</w:t>
      </w:r>
    </w:p>
    <w:p w:rsidR="00CE7A3D" w:rsidRPr="007126AD" w:rsidRDefault="00CE7A3D" w:rsidP="00CE7A3D">
      <w:pPr>
        <w:rPr>
          <w:sz w:val="28"/>
          <w:szCs w:val="28"/>
        </w:rPr>
      </w:pPr>
      <w:r w:rsidRPr="007126AD">
        <w:rPr>
          <w:sz w:val="28"/>
          <w:szCs w:val="28"/>
        </w:rPr>
        <w:t xml:space="preserve">«Борзинское»                         </w:t>
      </w:r>
      <w:r w:rsidR="00235697" w:rsidRPr="007126AD">
        <w:rPr>
          <w:sz w:val="28"/>
          <w:szCs w:val="28"/>
        </w:rPr>
        <w:tab/>
      </w:r>
      <w:r w:rsidR="00235697" w:rsidRPr="007126AD">
        <w:rPr>
          <w:sz w:val="28"/>
          <w:szCs w:val="28"/>
        </w:rPr>
        <w:tab/>
      </w:r>
      <w:r w:rsidR="00235697" w:rsidRPr="007126AD">
        <w:rPr>
          <w:sz w:val="28"/>
          <w:szCs w:val="28"/>
        </w:rPr>
        <w:tab/>
      </w:r>
      <w:r w:rsidR="00235697" w:rsidRPr="007126AD">
        <w:rPr>
          <w:sz w:val="28"/>
          <w:szCs w:val="28"/>
        </w:rPr>
        <w:tab/>
      </w:r>
      <w:r w:rsidR="00235697" w:rsidRPr="007126AD">
        <w:rPr>
          <w:sz w:val="28"/>
          <w:szCs w:val="28"/>
        </w:rPr>
        <w:tab/>
      </w:r>
      <w:r w:rsidR="00235697" w:rsidRPr="007126AD">
        <w:rPr>
          <w:sz w:val="28"/>
          <w:szCs w:val="28"/>
        </w:rPr>
        <w:tab/>
      </w:r>
      <w:r w:rsidRPr="007126AD">
        <w:rPr>
          <w:sz w:val="28"/>
          <w:szCs w:val="28"/>
        </w:rPr>
        <w:t xml:space="preserve">С.М. Бабушкин </w:t>
      </w:r>
    </w:p>
    <w:p w:rsidR="000B7207" w:rsidRPr="007126AD" w:rsidRDefault="00CE7A3D" w:rsidP="00CE7A3D">
      <w:pPr>
        <w:jc w:val="right"/>
        <w:rPr>
          <w:sz w:val="28"/>
          <w:szCs w:val="28"/>
        </w:rPr>
      </w:pPr>
      <w:r w:rsidRPr="007126AD">
        <w:rPr>
          <w:sz w:val="28"/>
          <w:szCs w:val="28"/>
        </w:rPr>
        <w:br w:type="page"/>
      </w:r>
      <w:r w:rsidR="00112ACD" w:rsidRPr="007126AD">
        <w:rPr>
          <w:sz w:val="28"/>
          <w:szCs w:val="28"/>
        </w:rPr>
        <w:lastRenderedPageBreak/>
        <w:t xml:space="preserve">Приложение № 1 </w:t>
      </w:r>
    </w:p>
    <w:p w:rsidR="005009F3" w:rsidRPr="007126AD" w:rsidRDefault="000B7207" w:rsidP="000B7207">
      <w:pPr>
        <w:pStyle w:val="ConsPlusNormal"/>
        <w:tabs>
          <w:tab w:val="left" w:pos="570"/>
          <w:tab w:val="right" w:pos="9354"/>
        </w:tabs>
        <w:ind w:left="4962" w:firstLine="0"/>
        <w:jc w:val="right"/>
        <w:rPr>
          <w:rFonts w:ascii="Times New Roman" w:hAnsi="Times New Roman" w:cs="Times New Roman"/>
          <w:sz w:val="28"/>
          <w:szCs w:val="28"/>
        </w:rPr>
      </w:pPr>
      <w:r w:rsidRPr="007126AD">
        <w:rPr>
          <w:rFonts w:ascii="Times New Roman" w:hAnsi="Times New Roman" w:cs="Times New Roman"/>
          <w:sz w:val="28"/>
          <w:szCs w:val="28"/>
        </w:rPr>
        <w:t>к р</w:t>
      </w:r>
      <w:r w:rsidR="00112ACD" w:rsidRPr="007126AD">
        <w:rPr>
          <w:rFonts w:ascii="Times New Roman" w:hAnsi="Times New Roman" w:cs="Times New Roman"/>
          <w:sz w:val="28"/>
          <w:szCs w:val="28"/>
        </w:rPr>
        <w:t>ешению</w:t>
      </w:r>
      <w:r w:rsidR="005009F3" w:rsidRPr="007126AD">
        <w:rPr>
          <w:rFonts w:ascii="Times New Roman" w:hAnsi="Times New Roman" w:cs="Times New Roman"/>
          <w:sz w:val="28"/>
          <w:szCs w:val="28"/>
        </w:rPr>
        <w:t xml:space="preserve"> Совета городского</w:t>
      </w:r>
    </w:p>
    <w:p w:rsidR="005009F3" w:rsidRPr="007126AD" w:rsidRDefault="005009F3" w:rsidP="005009F3">
      <w:pPr>
        <w:pStyle w:val="ConsPlusNormal"/>
        <w:tabs>
          <w:tab w:val="left" w:pos="570"/>
          <w:tab w:val="right" w:pos="9354"/>
        </w:tabs>
        <w:ind w:left="5797" w:firstLine="0"/>
        <w:jc w:val="right"/>
        <w:rPr>
          <w:rFonts w:ascii="Times New Roman" w:hAnsi="Times New Roman" w:cs="Times New Roman"/>
          <w:sz w:val="28"/>
          <w:szCs w:val="28"/>
        </w:rPr>
      </w:pPr>
      <w:r w:rsidRPr="007126AD">
        <w:rPr>
          <w:rFonts w:ascii="Times New Roman" w:hAnsi="Times New Roman" w:cs="Times New Roman"/>
          <w:sz w:val="28"/>
          <w:szCs w:val="28"/>
        </w:rPr>
        <w:t>поселения «Борзинское»</w:t>
      </w:r>
    </w:p>
    <w:p w:rsidR="005009F3" w:rsidRPr="007126AD" w:rsidRDefault="005009F3" w:rsidP="00235697">
      <w:pPr>
        <w:pStyle w:val="ConsPlusNormal"/>
        <w:tabs>
          <w:tab w:val="left" w:pos="570"/>
          <w:tab w:val="right" w:pos="9354"/>
        </w:tabs>
        <w:jc w:val="right"/>
        <w:rPr>
          <w:rFonts w:ascii="Times New Roman" w:hAnsi="Times New Roman" w:cs="Times New Roman"/>
          <w:sz w:val="28"/>
          <w:szCs w:val="28"/>
        </w:rPr>
      </w:pPr>
      <w:r w:rsidRPr="007126AD">
        <w:rPr>
          <w:rFonts w:ascii="Times New Roman" w:hAnsi="Times New Roman" w:cs="Times New Roman"/>
          <w:sz w:val="28"/>
          <w:szCs w:val="28"/>
        </w:rPr>
        <w:t xml:space="preserve">                                   </w:t>
      </w:r>
      <w:r w:rsidR="00235697" w:rsidRPr="007126AD">
        <w:rPr>
          <w:rFonts w:ascii="Times New Roman" w:hAnsi="Times New Roman" w:cs="Times New Roman"/>
          <w:sz w:val="28"/>
          <w:szCs w:val="28"/>
        </w:rPr>
        <w:t xml:space="preserve">                              № 107</w:t>
      </w:r>
      <w:r w:rsidRPr="007126AD">
        <w:rPr>
          <w:rFonts w:ascii="Times New Roman" w:hAnsi="Times New Roman" w:cs="Times New Roman"/>
          <w:sz w:val="28"/>
          <w:szCs w:val="28"/>
        </w:rPr>
        <w:t xml:space="preserve"> от «</w:t>
      </w:r>
      <w:r w:rsidR="00235697" w:rsidRPr="007126AD">
        <w:rPr>
          <w:rFonts w:ascii="Times New Roman" w:hAnsi="Times New Roman" w:cs="Times New Roman"/>
          <w:sz w:val="28"/>
          <w:szCs w:val="28"/>
        </w:rPr>
        <w:t>16</w:t>
      </w:r>
      <w:r w:rsidRPr="007126AD">
        <w:rPr>
          <w:rFonts w:ascii="Times New Roman" w:hAnsi="Times New Roman" w:cs="Times New Roman"/>
          <w:sz w:val="28"/>
          <w:szCs w:val="28"/>
        </w:rPr>
        <w:t>»</w:t>
      </w:r>
      <w:r w:rsidR="00235697" w:rsidRPr="007126AD">
        <w:rPr>
          <w:rFonts w:ascii="Times New Roman" w:hAnsi="Times New Roman" w:cs="Times New Roman"/>
          <w:sz w:val="28"/>
          <w:szCs w:val="28"/>
        </w:rPr>
        <w:t xml:space="preserve"> мая </w:t>
      </w:r>
      <w:r w:rsidRPr="007126AD">
        <w:rPr>
          <w:rFonts w:ascii="Times New Roman" w:hAnsi="Times New Roman" w:cs="Times New Roman"/>
          <w:sz w:val="28"/>
          <w:szCs w:val="28"/>
        </w:rPr>
        <w:t>2013г.</w:t>
      </w:r>
    </w:p>
    <w:p w:rsidR="008D5AAA" w:rsidRPr="007126AD" w:rsidRDefault="008D5AAA" w:rsidP="008D5AAA">
      <w:pPr>
        <w:jc w:val="center"/>
        <w:rPr>
          <w:b/>
          <w:sz w:val="28"/>
          <w:szCs w:val="28"/>
        </w:rPr>
      </w:pPr>
    </w:p>
    <w:p w:rsidR="005009F3" w:rsidRPr="007126AD" w:rsidRDefault="005009F3" w:rsidP="008D5AAA">
      <w:pPr>
        <w:jc w:val="center"/>
        <w:rPr>
          <w:b/>
          <w:sz w:val="28"/>
          <w:szCs w:val="28"/>
        </w:rPr>
      </w:pPr>
    </w:p>
    <w:p w:rsidR="008D5AAA" w:rsidRPr="007126AD" w:rsidRDefault="00235697" w:rsidP="008D5AAA">
      <w:pPr>
        <w:jc w:val="center"/>
        <w:rPr>
          <w:b/>
          <w:sz w:val="28"/>
          <w:szCs w:val="28"/>
        </w:rPr>
      </w:pPr>
      <w:r w:rsidRPr="007126AD">
        <w:rPr>
          <w:b/>
          <w:sz w:val="28"/>
          <w:szCs w:val="28"/>
        </w:rPr>
        <w:t>ПОЛОЖЕНИЕ</w:t>
      </w:r>
    </w:p>
    <w:p w:rsidR="008D5AAA" w:rsidRPr="007126AD" w:rsidRDefault="008D5AAA" w:rsidP="008D5AAA">
      <w:pPr>
        <w:jc w:val="center"/>
        <w:rPr>
          <w:b/>
          <w:sz w:val="28"/>
          <w:szCs w:val="28"/>
        </w:rPr>
      </w:pPr>
      <w:r w:rsidRPr="007126AD">
        <w:rPr>
          <w:b/>
          <w:sz w:val="28"/>
          <w:szCs w:val="28"/>
        </w:rPr>
        <w:t>об организации и осуществлении муниципального жилищного контроля</w:t>
      </w:r>
    </w:p>
    <w:p w:rsidR="008D5AAA" w:rsidRPr="007126AD" w:rsidRDefault="005009F3" w:rsidP="008D5AAA">
      <w:pPr>
        <w:jc w:val="center"/>
        <w:rPr>
          <w:b/>
          <w:sz w:val="28"/>
          <w:szCs w:val="28"/>
        </w:rPr>
      </w:pPr>
      <w:r w:rsidRPr="007126AD">
        <w:rPr>
          <w:b/>
          <w:sz w:val="28"/>
          <w:szCs w:val="28"/>
        </w:rPr>
        <w:t>на территории городского поселения  «Борзинское»</w:t>
      </w:r>
    </w:p>
    <w:p w:rsidR="008D5AAA" w:rsidRPr="007126AD" w:rsidRDefault="008D5AAA" w:rsidP="008D5AAA">
      <w:pPr>
        <w:jc w:val="center"/>
        <w:rPr>
          <w:b/>
          <w:sz w:val="28"/>
          <w:szCs w:val="28"/>
        </w:rPr>
      </w:pPr>
    </w:p>
    <w:p w:rsidR="008D5AAA" w:rsidRPr="007126AD" w:rsidRDefault="008D5AAA" w:rsidP="008D5AAA">
      <w:pPr>
        <w:jc w:val="center"/>
        <w:rPr>
          <w:b/>
          <w:sz w:val="28"/>
          <w:szCs w:val="28"/>
        </w:rPr>
      </w:pPr>
      <w:r w:rsidRPr="007126AD">
        <w:rPr>
          <w:b/>
          <w:sz w:val="28"/>
          <w:szCs w:val="28"/>
        </w:rPr>
        <w:t>1. Общие положения</w:t>
      </w:r>
    </w:p>
    <w:p w:rsidR="008D5AAA" w:rsidRPr="007126AD" w:rsidRDefault="008D5AAA" w:rsidP="008D5AAA">
      <w:pPr>
        <w:jc w:val="center"/>
        <w:rPr>
          <w:b/>
          <w:sz w:val="28"/>
          <w:szCs w:val="28"/>
        </w:rPr>
      </w:pPr>
    </w:p>
    <w:p w:rsidR="000B7207" w:rsidRPr="007126AD" w:rsidRDefault="008D5AAA" w:rsidP="005009F3">
      <w:pPr>
        <w:ind w:firstLine="720"/>
        <w:jc w:val="both"/>
        <w:rPr>
          <w:iCs/>
          <w:sz w:val="28"/>
          <w:szCs w:val="28"/>
        </w:rPr>
      </w:pPr>
      <w:r w:rsidRPr="007126AD">
        <w:rPr>
          <w:sz w:val="28"/>
          <w:szCs w:val="28"/>
        </w:rPr>
        <w:t xml:space="preserve">1.1. </w:t>
      </w:r>
      <w:proofErr w:type="gramStart"/>
      <w:r w:rsidRPr="007126AD">
        <w:rPr>
          <w:sz w:val="28"/>
          <w:szCs w:val="28"/>
        </w:rPr>
        <w:t>Настоящее Положение разработано, в соответствии с Жилищным кодексом Российской Федерации, Федеральным законом от 6 октября 2003 года №</w:t>
      </w:r>
      <w:r w:rsidR="00235697" w:rsidRPr="007126AD">
        <w:rPr>
          <w:sz w:val="28"/>
          <w:szCs w:val="28"/>
        </w:rPr>
        <w:t xml:space="preserve"> </w:t>
      </w:r>
      <w:r w:rsidRPr="007126AD">
        <w:rPr>
          <w:sz w:val="28"/>
          <w:szCs w:val="28"/>
        </w:rPr>
        <w:t xml:space="preserve">131-ФЗ </w:t>
      </w:r>
      <w:r w:rsidR="00235697" w:rsidRPr="007126AD">
        <w:rPr>
          <w:sz w:val="28"/>
          <w:szCs w:val="28"/>
        </w:rPr>
        <w:t>«</w:t>
      </w:r>
      <w:r w:rsidRPr="007126AD">
        <w:rPr>
          <w:sz w:val="28"/>
          <w:szCs w:val="28"/>
        </w:rPr>
        <w:t>Об общих принципах организации местного самоуправления в Российской Федерации</w:t>
      </w:r>
      <w:r w:rsidR="00235697" w:rsidRPr="007126AD">
        <w:rPr>
          <w:sz w:val="28"/>
          <w:szCs w:val="28"/>
        </w:rPr>
        <w:t>»</w:t>
      </w:r>
      <w:r w:rsidRPr="007126AD">
        <w:rPr>
          <w:sz w:val="28"/>
          <w:szCs w:val="28"/>
        </w:rPr>
        <w:t xml:space="preserve">, Федеральным законом от 26 декабря 2008 года </w:t>
      </w:r>
      <w:r w:rsidR="00235697" w:rsidRPr="007126AD">
        <w:rPr>
          <w:sz w:val="28"/>
          <w:szCs w:val="28"/>
        </w:rPr>
        <w:t xml:space="preserve">   </w:t>
      </w:r>
      <w:r w:rsidRPr="007126AD">
        <w:rPr>
          <w:sz w:val="28"/>
          <w:szCs w:val="28"/>
        </w:rPr>
        <w:t>№</w:t>
      </w:r>
      <w:r w:rsidR="00235697" w:rsidRPr="007126AD">
        <w:rPr>
          <w:sz w:val="28"/>
          <w:szCs w:val="28"/>
        </w:rPr>
        <w:t xml:space="preserve"> </w:t>
      </w:r>
      <w:r w:rsidRPr="007126AD">
        <w:rPr>
          <w:sz w:val="28"/>
          <w:szCs w:val="28"/>
        </w:rPr>
        <w:t xml:space="preserve">294-ФЗ </w:t>
      </w:r>
      <w:r w:rsidR="00235697" w:rsidRPr="007126AD">
        <w:rPr>
          <w:sz w:val="28"/>
          <w:szCs w:val="28"/>
        </w:rPr>
        <w:t>«</w:t>
      </w:r>
      <w:r w:rsidRPr="007126A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5697" w:rsidRPr="007126AD">
        <w:rPr>
          <w:sz w:val="28"/>
          <w:szCs w:val="28"/>
        </w:rPr>
        <w:t>»</w:t>
      </w:r>
      <w:r w:rsidRPr="007126AD">
        <w:rPr>
          <w:sz w:val="28"/>
          <w:szCs w:val="28"/>
        </w:rPr>
        <w:t xml:space="preserve"> (далее – Федеральный зак</w:t>
      </w:r>
      <w:r w:rsidR="005009F3" w:rsidRPr="007126AD">
        <w:rPr>
          <w:sz w:val="28"/>
          <w:szCs w:val="28"/>
        </w:rPr>
        <w:t>он), Законом Забайкальского края от 10 октября</w:t>
      </w:r>
      <w:proofErr w:type="gramEnd"/>
      <w:r w:rsidR="005009F3" w:rsidRPr="007126AD">
        <w:rPr>
          <w:sz w:val="28"/>
          <w:szCs w:val="28"/>
        </w:rPr>
        <w:t xml:space="preserve"> </w:t>
      </w:r>
      <w:proofErr w:type="gramStart"/>
      <w:r w:rsidR="005009F3" w:rsidRPr="007126AD">
        <w:rPr>
          <w:sz w:val="28"/>
          <w:szCs w:val="28"/>
        </w:rPr>
        <w:t>2012г. № 720-ЗЗК «</w:t>
      </w:r>
      <w:r w:rsidR="00CA3CF8" w:rsidRPr="007126AD">
        <w:rPr>
          <w:sz w:val="28"/>
          <w:szCs w:val="28"/>
        </w:rPr>
        <w:fldChar w:fldCharType="begin"/>
      </w:r>
      <w:r w:rsidR="005009F3" w:rsidRPr="007126AD">
        <w:rPr>
          <w:sz w:val="28"/>
          <w:szCs w:val="28"/>
        </w:rPr>
        <w:instrText xml:space="preserve">HYPERLINK consultantplus://offline/ref=1A194A1A5ABC4E4673AB9D4FB67B1B87732CF0E80D94AC73FA2438F636E500D7FDEC5E336A73BA0C5B6E4D98DCa3eDG </w:instrText>
      </w:r>
      <w:r w:rsidR="00CA3CF8" w:rsidRPr="007126AD">
        <w:rPr>
          <w:sz w:val="28"/>
          <w:szCs w:val="28"/>
        </w:rPr>
        <w:fldChar w:fldCharType="separate"/>
      </w:r>
      <w:r w:rsidR="005009F3" w:rsidRPr="007126AD">
        <w:rPr>
          <w:iCs/>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000B7207" w:rsidRPr="007126AD">
        <w:rPr>
          <w:iCs/>
          <w:sz w:val="28"/>
          <w:szCs w:val="28"/>
        </w:rPr>
        <w:t>».</w:t>
      </w:r>
      <w:proofErr w:type="gramEnd"/>
    </w:p>
    <w:p w:rsidR="008D5AAA" w:rsidRPr="007126AD" w:rsidRDefault="00CA3CF8" w:rsidP="005009F3">
      <w:pPr>
        <w:ind w:firstLine="720"/>
        <w:jc w:val="both"/>
        <w:rPr>
          <w:sz w:val="28"/>
          <w:szCs w:val="28"/>
        </w:rPr>
      </w:pPr>
      <w:r w:rsidRPr="007126AD">
        <w:rPr>
          <w:sz w:val="28"/>
          <w:szCs w:val="28"/>
        </w:rPr>
        <w:fldChar w:fldCharType="end"/>
      </w:r>
      <w:r w:rsidR="008D5AAA" w:rsidRPr="007126AD">
        <w:rPr>
          <w:sz w:val="28"/>
          <w:szCs w:val="28"/>
        </w:rPr>
        <w:t>1.2. Настоящее Положение определяет предмет, задачи, принципы осуществления муниципального жилищного контроля (далее – муниципальный контроль), полномочия органа муниципального контроля, его должностных лиц; порядок разработки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 сроки проведения проверок.</w:t>
      </w:r>
    </w:p>
    <w:p w:rsidR="008D5AAA" w:rsidRPr="007126AD" w:rsidRDefault="005009F3" w:rsidP="005009F3">
      <w:pPr>
        <w:jc w:val="both"/>
        <w:rPr>
          <w:sz w:val="28"/>
          <w:szCs w:val="28"/>
        </w:rPr>
      </w:pPr>
      <w:r w:rsidRPr="007126AD">
        <w:rPr>
          <w:sz w:val="28"/>
          <w:szCs w:val="28"/>
        </w:rPr>
        <w:t xml:space="preserve">        </w:t>
      </w:r>
      <w:r w:rsidR="008D5AAA" w:rsidRPr="007126AD">
        <w:rPr>
          <w:sz w:val="28"/>
          <w:szCs w:val="28"/>
        </w:rPr>
        <w:t>1.3. Предметом муниципального жилищного контроля является деятельность органов местного самоуправления, уполномоченных на организацию и проведение на территории поселения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w:t>
      </w:r>
      <w:r w:rsidRPr="007126AD">
        <w:rPr>
          <w:sz w:val="28"/>
          <w:szCs w:val="28"/>
        </w:rPr>
        <w:t xml:space="preserve"> и законами Забайкальского края </w:t>
      </w:r>
      <w:r w:rsidR="008D5AAA" w:rsidRPr="007126AD">
        <w:rPr>
          <w:sz w:val="28"/>
          <w:szCs w:val="28"/>
        </w:rPr>
        <w:t>в области жилищных отношений, а также муниципальными правовыми актами.</w:t>
      </w:r>
    </w:p>
    <w:p w:rsidR="008D5AAA" w:rsidRPr="007126AD" w:rsidRDefault="008D5AAA" w:rsidP="008D5AAA">
      <w:pPr>
        <w:ind w:firstLine="720"/>
        <w:jc w:val="both"/>
        <w:rPr>
          <w:sz w:val="28"/>
          <w:szCs w:val="28"/>
        </w:rPr>
      </w:pPr>
      <w:r w:rsidRPr="007126AD">
        <w:rPr>
          <w:sz w:val="28"/>
          <w:szCs w:val="28"/>
        </w:rPr>
        <w:t>1.4. Основными задачами муниципального контроля являются:</w:t>
      </w:r>
    </w:p>
    <w:p w:rsidR="008D5AAA" w:rsidRPr="007126AD" w:rsidRDefault="008D5AAA" w:rsidP="008D5AAA">
      <w:pPr>
        <w:ind w:firstLine="720"/>
        <w:jc w:val="both"/>
        <w:rPr>
          <w:sz w:val="28"/>
          <w:szCs w:val="28"/>
        </w:rPr>
      </w:pPr>
      <w:r w:rsidRPr="007126AD">
        <w:rPr>
          <w:sz w:val="28"/>
          <w:szCs w:val="28"/>
        </w:rPr>
        <w:t>- обеспечение безопасных и комфортных условий проживания граждан в муниципальном жилищном фонде;</w:t>
      </w:r>
    </w:p>
    <w:p w:rsidR="008D5AAA" w:rsidRPr="007126AD" w:rsidRDefault="008D5AAA" w:rsidP="008D5AAA">
      <w:pPr>
        <w:ind w:firstLine="720"/>
        <w:jc w:val="both"/>
        <w:rPr>
          <w:sz w:val="28"/>
          <w:szCs w:val="28"/>
        </w:rPr>
      </w:pPr>
      <w:r w:rsidRPr="007126AD">
        <w:rPr>
          <w:sz w:val="28"/>
          <w:szCs w:val="28"/>
        </w:rPr>
        <w:lastRenderedPageBreak/>
        <w:t>- обеспечение сохранности муниципального жилищного фонда;</w:t>
      </w:r>
    </w:p>
    <w:p w:rsidR="008D5AAA" w:rsidRPr="007126AD" w:rsidRDefault="008D5AAA" w:rsidP="008D5AAA">
      <w:pPr>
        <w:ind w:firstLine="720"/>
        <w:jc w:val="both"/>
        <w:rPr>
          <w:sz w:val="28"/>
          <w:szCs w:val="28"/>
        </w:rPr>
      </w:pPr>
      <w:r w:rsidRPr="007126AD">
        <w:rPr>
          <w:sz w:val="28"/>
          <w:szCs w:val="28"/>
        </w:rPr>
        <w:t xml:space="preserve">- предупреждение, выявление и пресечение нарушений законодательства в сфере </w:t>
      </w:r>
      <w:r w:rsidRPr="007126AD">
        <w:rPr>
          <w:bCs/>
          <w:sz w:val="28"/>
          <w:szCs w:val="28"/>
        </w:rPr>
        <w:t xml:space="preserve">использования и сохранности муниципального жилищного фонда, </w:t>
      </w:r>
      <w:r w:rsidRPr="007126AD">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8D5AAA" w:rsidRPr="007126AD" w:rsidRDefault="008D5AAA" w:rsidP="008D5AAA">
      <w:pPr>
        <w:ind w:firstLine="720"/>
        <w:jc w:val="both"/>
        <w:rPr>
          <w:sz w:val="28"/>
          <w:szCs w:val="28"/>
        </w:rPr>
      </w:pPr>
      <w:r w:rsidRPr="007126AD">
        <w:rPr>
          <w:sz w:val="28"/>
          <w:szCs w:val="28"/>
        </w:rPr>
        <w:t xml:space="preserve">- соблюдение юридическими лицами, индивидуальными предпринимателями и гражданами законодательства за использованием и сохранностью муниципального жилищного фонда, соответствием жилых помещений данного жилищного </w:t>
      </w:r>
      <w:proofErr w:type="gramStart"/>
      <w:r w:rsidRPr="007126AD">
        <w:rPr>
          <w:sz w:val="28"/>
          <w:szCs w:val="28"/>
        </w:rPr>
        <w:t>фонда</w:t>
      </w:r>
      <w:proofErr w:type="gramEnd"/>
      <w:r w:rsidRPr="007126AD">
        <w:rPr>
          <w:sz w:val="28"/>
          <w:szCs w:val="28"/>
        </w:rPr>
        <w:t xml:space="preserve"> установленным санитарным и техническим правилам и нормам,  иным требованиям законодательства.</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1.5. Осуществление муниципального контроля основывается на следующих принципах:</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1) соблюдение законодательства Российско</w:t>
      </w:r>
      <w:r w:rsidR="005009F3" w:rsidRPr="007126AD">
        <w:rPr>
          <w:rFonts w:ascii="Times New Roman" w:hAnsi="Times New Roman" w:cs="Times New Roman"/>
          <w:sz w:val="28"/>
          <w:szCs w:val="28"/>
        </w:rPr>
        <w:t>й Федерации, Забайкальского края</w:t>
      </w:r>
      <w:r w:rsidRPr="007126AD">
        <w:rPr>
          <w:rFonts w:ascii="Times New Roman" w:hAnsi="Times New Roman" w:cs="Times New Roman"/>
          <w:sz w:val="28"/>
          <w:szCs w:val="28"/>
        </w:rPr>
        <w:t xml:space="preserve"> и муниципальных правовых актов органов м</w:t>
      </w:r>
      <w:r w:rsidR="005009F3" w:rsidRPr="007126AD">
        <w:rPr>
          <w:rFonts w:ascii="Times New Roman" w:hAnsi="Times New Roman" w:cs="Times New Roman"/>
          <w:sz w:val="28"/>
          <w:szCs w:val="28"/>
        </w:rPr>
        <w:t>естного самоуправления городского поселения «Борзинское»</w:t>
      </w:r>
      <w:r w:rsidRPr="007126AD">
        <w:rPr>
          <w:rFonts w:ascii="Times New Roman" w:hAnsi="Times New Roman" w:cs="Times New Roman"/>
          <w:sz w:val="28"/>
          <w:szCs w:val="28"/>
        </w:rPr>
        <w:t>;</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2) соблюдение прав и законных интересов физических и юридических лиц, индивидуальных предпринимателей;</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3) открытость и доступность информации об осуществлении муниципального контроля, о правах и обязанностях органа муниципального контроля, его должностных лиц при проведении проверок;</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4) объективность и всесторонность осуществления муниципального контроля, а также достоверность результатов проводимых проверок;</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5) возможность обжалования действий (бездействия) должностных лиц, уполномоченных на осуществление муниципального контроля.</w:t>
      </w:r>
    </w:p>
    <w:p w:rsidR="008D5AAA" w:rsidRPr="007126AD" w:rsidRDefault="008D5AAA" w:rsidP="008D5AAA">
      <w:pPr>
        <w:ind w:firstLine="1080"/>
        <w:jc w:val="both"/>
        <w:rPr>
          <w:sz w:val="28"/>
          <w:szCs w:val="28"/>
        </w:rPr>
      </w:pPr>
    </w:p>
    <w:p w:rsidR="008D5AAA" w:rsidRPr="007126AD" w:rsidRDefault="008D5AAA" w:rsidP="008D5AAA">
      <w:pPr>
        <w:jc w:val="center"/>
        <w:rPr>
          <w:b/>
          <w:sz w:val="28"/>
          <w:szCs w:val="28"/>
        </w:rPr>
      </w:pPr>
      <w:r w:rsidRPr="007126AD">
        <w:rPr>
          <w:b/>
          <w:sz w:val="28"/>
          <w:szCs w:val="28"/>
        </w:rPr>
        <w:t>2. Организация осуществления муниципального контроля</w:t>
      </w:r>
    </w:p>
    <w:p w:rsidR="008D5AAA" w:rsidRPr="007126AD" w:rsidRDefault="008D5AAA" w:rsidP="008D5AAA">
      <w:pPr>
        <w:ind w:left="1080"/>
        <w:jc w:val="center"/>
        <w:rPr>
          <w:b/>
          <w:sz w:val="28"/>
          <w:szCs w:val="28"/>
        </w:rPr>
      </w:pPr>
    </w:p>
    <w:p w:rsidR="008D5AAA" w:rsidRPr="007126AD" w:rsidRDefault="008D5AAA" w:rsidP="008D5AAA">
      <w:pPr>
        <w:ind w:firstLine="720"/>
        <w:jc w:val="both"/>
        <w:rPr>
          <w:sz w:val="28"/>
          <w:szCs w:val="28"/>
        </w:rPr>
      </w:pPr>
      <w:r w:rsidRPr="007126AD">
        <w:rPr>
          <w:sz w:val="28"/>
          <w:szCs w:val="28"/>
        </w:rPr>
        <w:t>2.1. Муниципальный контроль осущест</w:t>
      </w:r>
      <w:r w:rsidR="005009F3" w:rsidRPr="007126AD">
        <w:rPr>
          <w:sz w:val="28"/>
          <w:szCs w:val="28"/>
        </w:rPr>
        <w:t>вляется администрацией  городского поселения  «Борзинское»</w:t>
      </w:r>
      <w:r w:rsidRPr="007126AD">
        <w:rPr>
          <w:sz w:val="28"/>
          <w:szCs w:val="28"/>
        </w:rPr>
        <w:t xml:space="preserve"> (далее - орган муниципального контроля).</w:t>
      </w:r>
    </w:p>
    <w:p w:rsidR="008D5AAA" w:rsidRPr="007126AD" w:rsidRDefault="008D5AAA" w:rsidP="008D5AAA">
      <w:pPr>
        <w:autoSpaceDE w:val="0"/>
        <w:autoSpaceDN w:val="0"/>
        <w:adjustRightInd w:val="0"/>
        <w:ind w:firstLine="720"/>
        <w:jc w:val="both"/>
        <w:rPr>
          <w:sz w:val="28"/>
          <w:szCs w:val="28"/>
        </w:rPr>
      </w:pPr>
      <w:r w:rsidRPr="007126AD">
        <w:rPr>
          <w:sz w:val="28"/>
          <w:szCs w:val="28"/>
        </w:rPr>
        <w:t xml:space="preserve">Муниципальный контроль осуществляется специалистами органа муниципального контроля, включенными в </w:t>
      </w:r>
      <w:hyperlink r:id="rId9" w:history="1">
        <w:r w:rsidRPr="007126AD">
          <w:rPr>
            <w:sz w:val="28"/>
            <w:szCs w:val="28"/>
          </w:rPr>
          <w:t>перечень</w:t>
        </w:r>
      </w:hyperlink>
      <w:r w:rsidRPr="007126AD">
        <w:rPr>
          <w:sz w:val="28"/>
          <w:szCs w:val="28"/>
        </w:rPr>
        <w:t xml:space="preserve"> должностных лиц органа муниципального контроля</w:t>
      </w:r>
      <w:r w:rsidR="00395DAC" w:rsidRPr="007126AD">
        <w:rPr>
          <w:sz w:val="28"/>
          <w:szCs w:val="28"/>
        </w:rPr>
        <w:t>.</w:t>
      </w:r>
      <w:r w:rsidRPr="007126AD">
        <w:rPr>
          <w:sz w:val="28"/>
          <w:szCs w:val="28"/>
        </w:rPr>
        <w:t xml:space="preserve"> </w:t>
      </w:r>
    </w:p>
    <w:p w:rsidR="008D5AAA" w:rsidRPr="007126AD" w:rsidRDefault="008D5AAA" w:rsidP="008D5AAA">
      <w:pPr>
        <w:ind w:firstLine="720"/>
        <w:jc w:val="both"/>
        <w:rPr>
          <w:sz w:val="28"/>
          <w:szCs w:val="28"/>
        </w:rPr>
      </w:pPr>
      <w:r w:rsidRPr="007126AD">
        <w:rPr>
          <w:sz w:val="28"/>
          <w:szCs w:val="28"/>
        </w:rPr>
        <w:t xml:space="preserve">2.2. К полномочиям </w:t>
      </w:r>
      <w:r w:rsidR="00693FBE" w:rsidRPr="007126AD">
        <w:rPr>
          <w:sz w:val="28"/>
          <w:szCs w:val="28"/>
        </w:rPr>
        <w:t>органа муниципального контроля</w:t>
      </w:r>
      <w:r w:rsidRPr="007126AD">
        <w:rPr>
          <w:sz w:val="28"/>
          <w:szCs w:val="28"/>
        </w:rPr>
        <w:t xml:space="preserve"> относится:</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1) организация и осуществление муниципального контроля;</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 xml:space="preserve">2) разработка и принятие административных регламентов осуществления муниципального контроля в порядке, определенном </w:t>
      </w:r>
      <w:r w:rsidR="005009F3" w:rsidRPr="007126AD">
        <w:rPr>
          <w:rFonts w:ascii="Times New Roman" w:hAnsi="Times New Roman" w:cs="Times New Roman"/>
          <w:sz w:val="28"/>
          <w:szCs w:val="28"/>
        </w:rPr>
        <w:t xml:space="preserve"> действующим законодательством</w:t>
      </w:r>
      <w:r w:rsidRPr="007126AD">
        <w:rPr>
          <w:rFonts w:ascii="Times New Roman" w:hAnsi="Times New Roman" w:cs="Times New Roman"/>
          <w:sz w:val="28"/>
          <w:szCs w:val="28"/>
        </w:rPr>
        <w:t>;</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3) организация и проведение мониторинга эффективности муниципального контроля;</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4) осуществление иных полномочий, предусмотренных федеральными законами, законами и иными нормативными прав</w:t>
      </w:r>
      <w:r w:rsidR="005009F3" w:rsidRPr="007126AD">
        <w:rPr>
          <w:rFonts w:ascii="Times New Roman" w:hAnsi="Times New Roman" w:cs="Times New Roman"/>
          <w:sz w:val="28"/>
          <w:szCs w:val="28"/>
        </w:rPr>
        <w:t>овыми актами Забайкальского края</w:t>
      </w:r>
      <w:r w:rsidR="000B7207" w:rsidRPr="007126AD">
        <w:rPr>
          <w:rFonts w:ascii="Times New Roman" w:hAnsi="Times New Roman" w:cs="Times New Roman"/>
          <w:sz w:val="28"/>
          <w:szCs w:val="28"/>
        </w:rPr>
        <w:t>, муниципальными правовыми актами.</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lastRenderedPageBreak/>
        <w:t xml:space="preserve">2.3. Муниципальный контроль осуществляется в форме плановых и внеплановых документарных и выездных проверок соблюдения законодательства в сфере </w:t>
      </w:r>
      <w:r w:rsidRPr="007126AD">
        <w:rPr>
          <w:rFonts w:ascii="Times New Roman" w:hAnsi="Times New Roman" w:cs="Times New Roman"/>
          <w:bCs/>
          <w:sz w:val="28"/>
          <w:szCs w:val="28"/>
        </w:rPr>
        <w:t>использования и сохранности муниципального жилищного фонда,</w:t>
      </w:r>
      <w:r w:rsidRPr="007126AD">
        <w:rPr>
          <w:rFonts w:ascii="Times New Roman" w:hAnsi="Times New Roman" w:cs="Times New Roman"/>
          <w:sz w:val="28"/>
          <w:szCs w:val="28"/>
        </w:rPr>
        <w:t xml:space="preserve"> соответствия жилых помещений данного фонда установленным санитарным и техническим правилам и нормам, иным требованиям законодательства  (далее - проверки). </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Мероприятия по муниципальному контролю в отношении юридических лиц, индивидуальных предпринимателей осуществляются в соответствии с Федеральным законом и настоящим Положением.</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Мероприятия по муниципальному контролю в отношении физических лиц осуществляются в соответствии с настоящим Положением.</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 xml:space="preserve">2.4. Плановые проверки проводятся на основании ежегодных планов, которые разрабатываются и утверждаются в порядке, изложенном в </w:t>
      </w:r>
      <w:hyperlink r:id="rId10" w:history="1">
        <w:r w:rsidRPr="007126AD">
          <w:rPr>
            <w:rFonts w:ascii="Times New Roman" w:hAnsi="Times New Roman" w:cs="Times New Roman"/>
            <w:sz w:val="28"/>
            <w:szCs w:val="28"/>
          </w:rPr>
          <w:t>разделе 3</w:t>
        </w:r>
      </w:hyperlink>
      <w:r w:rsidRPr="007126AD">
        <w:rPr>
          <w:rFonts w:ascii="Times New Roman" w:hAnsi="Times New Roman" w:cs="Times New Roman"/>
          <w:sz w:val="28"/>
          <w:szCs w:val="28"/>
        </w:rPr>
        <w:t xml:space="preserve"> настоящего Положения.</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 xml:space="preserve">2.5. Внеплановые проверки юридических лиц, индивидуальных предпринимателей проводятся по </w:t>
      </w:r>
      <w:r w:rsidR="005009F3" w:rsidRPr="007126AD">
        <w:rPr>
          <w:rFonts w:ascii="Times New Roman" w:hAnsi="Times New Roman" w:cs="Times New Roman"/>
          <w:sz w:val="28"/>
          <w:szCs w:val="28"/>
        </w:rPr>
        <w:t xml:space="preserve">основаниям, </w:t>
      </w:r>
      <w:r w:rsidR="00221B9D" w:rsidRPr="007126AD">
        <w:rPr>
          <w:rFonts w:ascii="Times New Roman" w:hAnsi="Times New Roman" w:cs="Times New Roman"/>
          <w:sz w:val="28"/>
          <w:szCs w:val="28"/>
        </w:rPr>
        <w:t xml:space="preserve"> установленным  законодательством РФ</w:t>
      </w:r>
      <w:r w:rsidRPr="007126AD">
        <w:rPr>
          <w:rFonts w:ascii="Times New Roman" w:hAnsi="Times New Roman" w:cs="Times New Roman"/>
          <w:sz w:val="28"/>
          <w:szCs w:val="28"/>
        </w:rPr>
        <w:t>.</w:t>
      </w:r>
    </w:p>
    <w:p w:rsidR="000B7207" w:rsidRPr="007126AD" w:rsidRDefault="008D5AAA" w:rsidP="008D5AAA">
      <w:pPr>
        <w:pStyle w:val="ConsPlusNormal"/>
        <w:widowControl/>
        <w:jc w:val="both"/>
        <w:rPr>
          <w:rFonts w:ascii="Times New Roman" w:hAnsi="Times New Roman" w:cs="Times New Roman"/>
          <w:sz w:val="28"/>
          <w:szCs w:val="28"/>
        </w:rPr>
      </w:pPr>
      <w:proofErr w:type="gramStart"/>
      <w:r w:rsidRPr="007126AD">
        <w:rPr>
          <w:rFonts w:ascii="Times New Roman" w:hAnsi="Times New Roman" w:cs="Times New Roman"/>
          <w:sz w:val="28"/>
          <w:szCs w:val="28"/>
        </w:rPr>
        <w:t>Основанием для проведения внеплановой проверки нар</w:t>
      </w:r>
      <w:r w:rsidR="00221B9D" w:rsidRPr="007126AD">
        <w:rPr>
          <w:rFonts w:ascii="Times New Roman" w:hAnsi="Times New Roman" w:cs="Times New Roman"/>
          <w:sz w:val="28"/>
          <w:szCs w:val="28"/>
        </w:rPr>
        <w:t xml:space="preserve">яду с законодательством РФ, регламентирующим данную сферу правоотношений, </w:t>
      </w:r>
      <w:r w:rsidRPr="007126AD">
        <w:rPr>
          <w:rFonts w:ascii="Times New Roman" w:hAnsi="Times New Roman" w:cs="Times New Roman"/>
          <w:sz w:val="28"/>
          <w:szCs w:val="28"/>
        </w:rPr>
        <w:t>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w:t>
      </w:r>
      <w:proofErr w:type="gramEnd"/>
      <w:r w:rsidRPr="007126AD">
        <w:rPr>
          <w:rFonts w:ascii="Times New Roman" w:hAnsi="Times New Roman" w:cs="Times New Roman"/>
          <w:sz w:val="28"/>
          <w:szCs w:val="28"/>
        </w:rPr>
        <w:t xml:space="preserve"> </w:t>
      </w:r>
      <w:proofErr w:type="gramStart"/>
      <w:r w:rsidRPr="007126AD">
        <w:rPr>
          <w:rFonts w:ascii="Times New Roman" w:hAnsi="Times New Roman" w:cs="Times New Roman"/>
          <w:sz w:val="28"/>
          <w:szCs w:val="28"/>
        </w:rPr>
        <w:t xml:space="preserve">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w:t>
      </w:r>
      <w:proofErr w:type="gramEnd"/>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 xml:space="preserve">Внеплановые проверки физических лиц  проводятся в случае обнаружения должностными лицами данных, указывающих на наличие правонарушений законодательства в сфере </w:t>
      </w:r>
      <w:r w:rsidRPr="007126AD">
        <w:rPr>
          <w:rFonts w:ascii="Times New Roman" w:hAnsi="Times New Roman" w:cs="Times New Roman"/>
          <w:bCs/>
          <w:sz w:val="28"/>
          <w:szCs w:val="28"/>
        </w:rPr>
        <w:t>использования и сохранности муниципального жилищного фонда,</w:t>
      </w:r>
      <w:r w:rsidRPr="007126AD">
        <w:rPr>
          <w:rFonts w:ascii="Times New Roman" w:hAnsi="Times New Roman" w:cs="Times New Roman"/>
          <w:sz w:val="28"/>
          <w:szCs w:val="28"/>
        </w:rPr>
        <w:t xml:space="preserve"> соответствия жилых помещений данного фонда установленным санитарным и техническим правилам и нормам, иным требованиям законодательства.</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 xml:space="preserve">2.6. Проверки проводятся с выездом (выездные проверки) или без выезда (документарные проверки). </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 xml:space="preserve">Документарные проверки осуществляются при необходимости проверки соответствующих документов по соблюдению условий </w:t>
      </w:r>
      <w:r w:rsidRPr="007126AD">
        <w:rPr>
          <w:rFonts w:ascii="Times New Roman" w:hAnsi="Times New Roman" w:cs="Times New Roman"/>
          <w:bCs/>
          <w:sz w:val="28"/>
          <w:szCs w:val="28"/>
        </w:rPr>
        <w:t>использования и сохранности муниципального жилищного фонда,</w:t>
      </w:r>
      <w:r w:rsidRPr="007126AD">
        <w:rPr>
          <w:rFonts w:ascii="Times New Roman" w:hAnsi="Times New Roman" w:cs="Times New Roman"/>
          <w:sz w:val="28"/>
          <w:szCs w:val="28"/>
        </w:rPr>
        <w:t xml:space="preserve"> </w:t>
      </w:r>
      <w:r w:rsidRPr="007126AD">
        <w:rPr>
          <w:rFonts w:ascii="Times New Roman" w:hAnsi="Times New Roman" w:cs="Times New Roman"/>
          <w:sz w:val="28"/>
          <w:szCs w:val="28"/>
        </w:rPr>
        <w:lastRenderedPageBreak/>
        <w:t xml:space="preserve">соответствия жилых помещений данного фонда установленным санитарным и техническим правилам и нормам. </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Выездные проверки проводятся путем визуального осмотра территорий и расположенных на них многоквартирных домов, помещений общего пользования многоквартирных домов.</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Выездные проверки проводятся в случае, если при документарной проверке не представляется возможным:</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физического или юридического лица, индивидуального предпринимателя;</w:t>
      </w:r>
    </w:p>
    <w:p w:rsidR="008D5AAA" w:rsidRPr="007126AD" w:rsidRDefault="008D5AAA" w:rsidP="008D5AAA">
      <w:pPr>
        <w:ind w:firstLine="720"/>
        <w:jc w:val="both"/>
        <w:rPr>
          <w:sz w:val="28"/>
          <w:szCs w:val="28"/>
        </w:rPr>
      </w:pPr>
      <w:r w:rsidRPr="007126AD">
        <w:rPr>
          <w:sz w:val="28"/>
          <w:szCs w:val="28"/>
        </w:rPr>
        <w:t xml:space="preserve">2) оценить соответствие деятельности физического лица, в том числе индивидуального предпринимателя, юридического лица установленным требованиям без проведения мероприятий по муниципальному контролю.    </w:t>
      </w:r>
    </w:p>
    <w:p w:rsidR="008D5AAA" w:rsidRPr="007126AD" w:rsidRDefault="008D5AAA" w:rsidP="008D5AAA">
      <w:pPr>
        <w:ind w:firstLine="720"/>
        <w:jc w:val="both"/>
        <w:rPr>
          <w:sz w:val="28"/>
          <w:szCs w:val="28"/>
        </w:rPr>
      </w:pPr>
      <w:r w:rsidRPr="007126AD">
        <w:rPr>
          <w:sz w:val="28"/>
          <w:szCs w:val="28"/>
        </w:rPr>
        <w:t>2.7. Проверки проводятся на основании расп</w:t>
      </w:r>
      <w:r w:rsidR="00221B9D" w:rsidRPr="007126AD">
        <w:rPr>
          <w:sz w:val="28"/>
          <w:szCs w:val="28"/>
        </w:rPr>
        <w:t>оряжения администрации городского поселения  «Борзинское»</w:t>
      </w:r>
      <w:r w:rsidRPr="007126AD">
        <w:rPr>
          <w:sz w:val="28"/>
          <w:szCs w:val="28"/>
        </w:rPr>
        <w:t xml:space="preserve"> о проведении проверки (далее - распоряжение).</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 xml:space="preserve">При проведении проверок индивидуальных предпринимателей, юридических лиц </w:t>
      </w:r>
      <w:r w:rsidR="000B7207" w:rsidRPr="007126AD">
        <w:rPr>
          <w:rFonts w:ascii="Times New Roman" w:hAnsi="Times New Roman" w:cs="Times New Roman"/>
          <w:sz w:val="28"/>
          <w:szCs w:val="28"/>
        </w:rPr>
        <w:t>акт проверки</w:t>
      </w:r>
      <w:r w:rsidRPr="007126AD">
        <w:rPr>
          <w:rFonts w:ascii="Times New Roman" w:hAnsi="Times New Roman" w:cs="Times New Roman"/>
          <w:sz w:val="28"/>
          <w:szCs w:val="28"/>
        </w:rPr>
        <w:t xml:space="preserve"> составляется по типовой форме, утвержденной приказом Министерства экономического развития Российской Федерации от 30 апреля 2009 года №</w:t>
      </w:r>
      <w:r w:rsidR="00235697" w:rsidRPr="007126AD">
        <w:rPr>
          <w:rFonts w:ascii="Times New Roman" w:hAnsi="Times New Roman" w:cs="Times New Roman"/>
          <w:sz w:val="28"/>
          <w:szCs w:val="28"/>
        </w:rPr>
        <w:t xml:space="preserve"> </w:t>
      </w:r>
      <w:r w:rsidRPr="007126AD">
        <w:rPr>
          <w:rFonts w:ascii="Times New Roman" w:hAnsi="Times New Roman" w:cs="Times New Roman"/>
          <w:sz w:val="28"/>
          <w:szCs w:val="28"/>
        </w:rPr>
        <w:t xml:space="preserve">141 </w:t>
      </w:r>
      <w:r w:rsidR="00235697" w:rsidRPr="007126AD">
        <w:rPr>
          <w:rFonts w:ascii="Times New Roman" w:hAnsi="Times New Roman" w:cs="Times New Roman"/>
          <w:sz w:val="28"/>
          <w:szCs w:val="28"/>
        </w:rPr>
        <w:t>«</w:t>
      </w:r>
      <w:r w:rsidRPr="007126AD">
        <w:rPr>
          <w:rFonts w:ascii="Times New Roman" w:hAnsi="Times New Roman" w:cs="Times New Roman"/>
          <w:sz w:val="28"/>
          <w:szCs w:val="28"/>
        </w:rPr>
        <w:t xml:space="preserve">О реализации положений Федерального закона </w:t>
      </w:r>
      <w:r w:rsidR="00235697" w:rsidRPr="007126AD">
        <w:rPr>
          <w:rFonts w:ascii="Times New Roman" w:hAnsi="Times New Roman" w:cs="Times New Roman"/>
          <w:sz w:val="28"/>
          <w:szCs w:val="28"/>
        </w:rPr>
        <w:t>«</w:t>
      </w:r>
      <w:r w:rsidRPr="007126A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5697" w:rsidRPr="007126AD">
        <w:rPr>
          <w:rFonts w:ascii="Times New Roman" w:hAnsi="Times New Roman" w:cs="Times New Roman"/>
          <w:sz w:val="28"/>
          <w:szCs w:val="28"/>
        </w:rPr>
        <w:t>»</w:t>
      </w:r>
      <w:r w:rsidRPr="007126AD">
        <w:rPr>
          <w:rFonts w:ascii="Times New Roman" w:hAnsi="Times New Roman" w:cs="Times New Roman"/>
          <w:sz w:val="28"/>
          <w:szCs w:val="28"/>
        </w:rPr>
        <w:t>.</w:t>
      </w:r>
    </w:p>
    <w:p w:rsidR="000B7207" w:rsidRPr="007126AD" w:rsidRDefault="000B7207"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По результатам проверки физического лица составляется акт по форме согласно приложению</w:t>
      </w:r>
      <w:r w:rsidR="00395DAC" w:rsidRPr="007126AD">
        <w:rPr>
          <w:rFonts w:ascii="Times New Roman" w:hAnsi="Times New Roman" w:cs="Times New Roman"/>
          <w:sz w:val="28"/>
          <w:szCs w:val="28"/>
        </w:rPr>
        <w:t xml:space="preserve"> № 1 к настоящему Положению</w:t>
      </w:r>
      <w:r w:rsidRPr="007126AD">
        <w:rPr>
          <w:rFonts w:ascii="Times New Roman" w:hAnsi="Times New Roman" w:cs="Times New Roman"/>
          <w:sz w:val="28"/>
          <w:szCs w:val="28"/>
        </w:rPr>
        <w:t>.</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При проведении муниципального контроля в отношении физических лиц  распоряжение о проведении проверки издается с указанием его места жительства, фамилии, имени, отчества проверяемого физического лица (при наличии таких сведений), сроков проведения проверки и должностных лиц, уполномоченных на ее проведение.</w:t>
      </w:r>
    </w:p>
    <w:p w:rsidR="008D5AAA" w:rsidRPr="007126AD" w:rsidRDefault="008D5AAA" w:rsidP="008D5AAA">
      <w:pPr>
        <w:pStyle w:val="2"/>
        <w:ind w:firstLine="720"/>
      </w:pPr>
      <w:r w:rsidRPr="007126AD">
        <w:t xml:space="preserve">К проведению проверки могут привлекаться представители Государственной жилищной </w:t>
      </w:r>
      <w:r w:rsidR="00221B9D" w:rsidRPr="007126AD">
        <w:t>инспекции по Забайкальскому краю</w:t>
      </w:r>
      <w:r w:rsidRPr="007126AD">
        <w:t>, участковые уполномоч</w:t>
      </w:r>
      <w:r w:rsidR="00221B9D" w:rsidRPr="007126AD">
        <w:t xml:space="preserve">енные ОМВД </w:t>
      </w:r>
      <w:proofErr w:type="spellStart"/>
      <w:r w:rsidR="00221B9D" w:rsidRPr="007126AD">
        <w:t>Борзинского</w:t>
      </w:r>
      <w:proofErr w:type="spellEnd"/>
      <w:r w:rsidR="00221B9D" w:rsidRPr="007126AD">
        <w:t xml:space="preserve"> района</w:t>
      </w:r>
      <w:r w:rsidRPr="007126AD">
        <w:t>, специалисты</w:t>
      </w:r>
      <w:bookmarkStart w:id="0" w:name="_Toc188410971"/>
      <w:r w:rsidR="00221B9D" w:rsidRPr="007126AD">
        <w:t xml:space="preserve"> </w:t>
      </w:r>
      <w:r w:rsidRPr="007126AD">
        <w:t xml:space="preserve"> </w:t>
      </w:r>
      <w:proofErr w:type="spellStart"/>
      <w:r w:rsidRPr="007126AD">
        <w:t>Роспотребнадзор</w:t>
      </w:r>
      <w:bookmarkEnd w:id="0"/>
      <w:r w:rsidR="00221B9D" w:rsidRPr="007126AD">
        <w:t>а</w:t>
      </w:r>
      <w:proofErr w:type="spellEnd"/>
      <w:r w:rsidR="00221B9D" w:rsidRPr="007126AD">
        <w:t xml:space="preserve"> в </w:t>
      </w:r>
      <w:proofErr w:type="spellStart"/>
      <w:r w:rsidR="00221B9D" w:rsidRPr="007126AD">
        <w:t>Борзинском</w:t>
      </w:r>
      <w:proofErr w:type="spellEnd"/>
      <w:r w:rsidR="00221B9D" w:rsidRPr="007126AD">
        <w:t xml:space="preserve"> районе</w:t>
      </w:r>
      <w:r w:rsidRPr="007126AD">
        <w:t>.</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2.8. Должностное лицо, осуществляющее проверку, имеет служебное удостоверение, обязательное для предъявления при проведении проверок.</w:t>
      </w:r>
    </w:p>
    <w:p w:rsidR="008D5AAA" w:rsidRPr="007126AD" w:rsidRDefault="008D5AAA" w:rsidP="008D5AAA">
      <w:pPr>
        <w:ind w:firstLine="720"/>
        <w:jc w:val="both"/>
        <w:rPr>
          <w:sz w:val="28"/>
          <w:szCs w:val="28"/>
        </w:rPr>
      </w:pPr>
      <w:r w:rsidRPr="007126AD">
        <w:rPr>
          <w:sz w:val="28"/>
          <w:szCs w:val="28"/>
        </w:rPr>
        <w:t xml:space="preserve">2.9. Проверки проводятся с участием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ответственного за исполнение обязательных требований, установленных в отношении муниципального жилищного фонда.   </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 xml:space="preserve">Индивидуальные предприниматели, юридические лица уведомляются о проведении плановой проверки не позднее, чем за три рабочих дня до даты </w:t>
      </w:r>
      <w:r w:rsidRPr="007126AD">
        <w:rPr>
          <w:rFonts w:ascii="Times New Roman" w:hAnsi="Times New Roman" w:cs="Times New Roman"/>
          <w:sz w:val="28"/>
          <w:szCs w:val="28"/>
        </w:rPr>
        <w:lastRenderedPageBreak/>
        <w:t xml:space="preserve">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В случае отсутствия проверяемого физического лица или его уполномоченного представителя при проведении проверки проверка осуществляется без участия такого лица.</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 xml:space="preserve">2.10. При осуществлении проверки заверенная печатью копия распоряжения вручается должностным лицом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служебного удостоверения. </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 xml:space="preserve">2.11. По результатам проведения проверки непосредственно после ее завершения должностными лицами составляется </w:t>
      </w:r>
      <w:hyperlink r:id="rId11" w:history="1">
        <w:r w:rsidRPr="007126AD">
          <w:rPr>
            <w:rFonts w:ascii="Times New Roman" w:hAnsi="Times New Roman" w:cs="Times New Roman"/>
            <w:sz w:val="28"/>
            <w:szCs w:val="28"/>
          </w:rPr>
          <w:t>акт</w:t>
        </w:r>
      </w:hyperlink>
      <w:r w:rsidRPr="007126AD">
        <w:rPr>
          <w:rFonts w:ascii="Times New Roman" w:hAnsi="Times New Roman" w:cs="Times New Roman"/>
          <w:sz w:val="28"/>
          <w:szCs w:val="28"/>
        </w:rPr>
        <w:t xml:space="preserve"> проверки.</w:t>
      </w:r>
    </w:p>
    <w:p w:rsidR="008D5AAA" w:rsidRPr="007126AD" w:rsidRDefault="008D5AAA" w:rsidP="008D5AAA">
      <w:pPr>
        <w:ind w:firstLine="720"/>
        <w:jc w:val="both"/>
        <w:rPr>
          <w:sz w:val="28"/>
          <w:szCs w:val="28"/>
        </w:rPr>
      </w:pPr>
      <w:proofErr w:type="gramStart"/>
      <w:r w:rsidRPr="007126AD">
        <w:rPr>
          <w:sz w:val="28"/>
          <w:szCs w:val="28"/>
        </w:rPr>
        <w:t>Акт проверки составляется в двух экземплярах, один из которых с приложенными к нему документами (в случае их наличия) вручается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ответственному за исполнение обязательных требований, установленных в отношении муниципального жилищного фонда.</w:t>
      </w:r>
      <w:proofErr w:type="gramEnd"/>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По результатам проверки юридического лица, индивидуального предпринимателя акт проверки составляется по типовой форме, утвержденной приказом Министерства экономического развития Российской Федерации от 30 апреля 2009 года №</w:t>
      </w:r>
      <w:r w:rsidR="00235697" w:rsidRPr="007126AD">
        <w:rPr>
          <w:rFonts w:ascii="Times New Roman" w:hAnsi="Times New Roman" w:cs="Times New Roman"/>
          <w:sz w:val="28"/>
          <w:szCs w:val="28"/>
        </w:rPr>
        <w:t xml:space="preserve"> </w:t>
      </w:r>
      <w:r w:rsidRPr="007126AD">
        <w:rPr>
          <w:rFonts w:ascii="Times New Roman" w:hAnsi="Times New Roman" w:cs="Times New Roman"/>
          <w:sz w:val="28"/>
          <w:szCs w:val="28"/>
        </w:rPr>
        <w:t xml:space="preserve">141 </w:t>
      </w:r>
      <w:r w:rsidR="00235697" w:rsidRPr="007126AD">
        <w:rPr>
          <w:rFonts w:ascii="Times New Roman" w:hAnsi="Times New Roman" w:cs="Times New Roman"/>
          <w:sz w:val="28"/>
          <w:szCs w:val="28"/>
        </w:rPr>
        <w:t>«</w:t>
      </w:r>
      <w:r w:rsidRPr="007126AD">
        <w:rPr>
          <w:rFonts w:ascii="Times New Roman" w:hAnsi="Times New Roman" w:cs="Times New Roman"/>
          <w:sz w:val="28"/>
          <w:szCs w:val="28"/>
        </w:rPr>
        <w:t xml:space="preserve">О реализации положений Федерального закона </w:t>
      </w:r>
      <w:r w:rsidR="00235697" w:rsidRPr="007126AD">
        <w:rPr>
          <w:rFonts w:ascii="Times New Roman" w:hAnsi="Times New Roman" w:cs="Times New Roman"/>
          <w:sz w:val="28"/>
          <w:szCs w:val="28"/>
        </w:rPr>
        <w:t>«</w:t>
      </w:r>
      <w:r w:rsidRPr="007126A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35697" w:rsidRPr="007126AD">
        <w:rPr>
          <w:rFonts w:ascii="Times New Roman" w:hAnsi="Times New Roman" w:cs="Times New Roman"/>
          <w:sz w:val="28"/>
          <w:szCs w:val="28"/>
        </w:rPr>
        <w:t>зора) и муниципального контроля»</w:t>
      </w:r>
      <w:r w:rsidRPr="007126AD">
        <w:rPr>
          <w:rFonts w:ascii="Times New Roman" w:hAnsi="Times New Roman" w:cs="Times New Roman"/>
          <w:sz w:val="28"/>
          <w:szCs w:val="28"/>
        </w:rPr>
        <w:t>.</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 xml:space="preserve">К акту проверки прилагаются документы, материалы, содержащие </w:t>
      </w:r>
      <w:proofErr w:type="gramStart"/>
      <w:r w:rsidRPr="007126AD">
        <w:rPr>
          <w:rFonts w:ascii="Times New Roman" w:hAnsi="Times New Roman" w:cs="Times New Roman"/>
          <w:sz w:val="28"/>
          <w:szCs w:val="28"/>
        </w:rPr>
        <w:t>информацию</w:t>
      </w:r>
      <w:proofErr w:type="gramEnd"/>
      <w:r w:rsidRPr="007126AD">
        <w:rPr>
          <w:rFonts w:ascii="Times New Roman" w:hAnsi="Times New Roman" w:cs="Times New Roman"/>
          <w:sz w:val="28"/>
          <w:szCs w:val="28"/>
        </w:rPr>
        <w:t xml:space="preserve"> подтверждающую или опровергающую наличие нарушений законодательства за использованием и сохранностью муниципального жилищного фонда, соответствие жилых помещений данного жилищного фонда установленным санитарными и техническим правилам и нормам,  иным требованиям законодательства.</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 xml:space="preserve">2.12. </w:t>
      </w:r>
      <w:proofErr w:type="gramStart"/>
      <w:r w:rsidRPr="007126AD">
        <w:rPr>
          <w:rFonts w:ascii="Times New Roman" w:hAnsi="Times New Roman" w:cs="Times New Roman"/>
          <w:sz w:val="28"/>
          <w:szCs w:val="28"/>
        </w:rPr>
        <w:t xml:space="preserve">При обнаружении нарушений законодательства за использованием и сохранностью муниципального жилищного фонда, соответствием жилых помещений данного жилищного фонда, установленным санитарными и техническим правилам и нормам,  иным требованиям законодательства, ответственность за которые предусмотрена </w:t>
      </w:r>
      <w:hyperlink r:id="rId12" w:history="1">
        <w:r w:rsidRPr="007126AD">
          <w:rPr>
            <w:rFonts w:ascii="Times New Roman" w:hAnsi="Times New Roman" w:cs="Times New Roman"/>
            <w:sz w:val="28"/>
            <w:szCs w:val="28"/>
          </w:rPr>
          <w:t>Кодексом</w:t>
        </w:r>
      </w:hyperlink>
      <w:r w:rsidRPr="007126AD">
        <w:rPr>
          <w:rFonts w:ascii="Times New Roman" w:hAnsi="Times New Roman" w:cs="Times New Roman"/>
          <w:sz w:val="28"/>
          <w:szCs w:val="28"/>
        </w:rPr>
        <w:t xml:space="preserve"> Российской Федерации об административных правонарушениях и</w:t>
      </w:r>
      <w:r w:rsidR="00DD31F8" w:rsidRPr="007126AD">
        <w:rPr>
          <w:rFonts w:ascii="Times New Roman" w:hAnsi="Times New Roman" w:cs="Times New Roman"/>
          <w:sz w:val="28"/>
          <w:szCs w:val="28"/>
        </w:rPr>
        <w:t>ли законом Забайкальского края «</w:t>
      </w:r>
      <w:r w:rsidRPr="007126AD">
        <w:rPr>
          <w:rFonts w:ascii="Times New Roman" w:hAnsi="Times New Roman" w:cs="Times New Roman"/>
          <w:sz w:val="28"/>
          <w:szCs w:val="28"/>
        </w:rPr>
        <w:t>Об административных правон</w:t>
      </w:r>
      <w:r w:rsidR="00DD31F8" w:rsidRPr="007126AD">
        <w:rPr>
          <w:rFonts w:ascii="Times New Roman" w:hAnsi="Times New Roman" w:cs="Times New Roman"/>
          <w:sz w:val="28"/>
          <w:szCs w:val="28"/>
        </w:rPr>
        <w:t>арушениях в Забайкальском крае»,</w:t>
      </w:r>
      <w:r w:rsidRPr="007126AD">
        <w:rPr>
          <w:rFonts w:ascii="Times New Roman" w:hAnsi="Times New Roman" w:cs="Times New Roman"/>
          <w:sz w:val="28"/>
          <w:szCs w:val="28"/>
        </w:rPr>
        <w:t xml:space="preserve"> орган муниципального контроля передает материалы о выявленных нарушениях в орган, должностные лица которого</w:t>
      </w:r>
      <w:proofErr w:type="gramEnd"/>
      <w:r w:rsidRPr="007126AD">
        <w:rPr>
          <w:rFonts w:ascii="Times New Roman" w:hAnsi="Times New Roman" w:cs="Times New Roman"/>
          <w:sz w:val="28"/>
          <w:szCs w:val="28"/>
        </w:rPr>
        <w:t xml:space="preserve"> уполномочены </w:t>
      </w:r>
      <w:r w:rsidRPr="007126AD">
        <w:rPr>
          <w:rFonts w:ascii="Times New Roman" w:hAnsi="Times New Roman" w:cs="Times New Roman"/>
          <w:sz w:val="28"/>
          <w:szCs w:val="28"/>
        </w:rPr>
        <w:lastRenderedPageBreak/>
        <w:t xml:space="preserve">в соответствии с </w:t>
      </w:r>
      <w:hyperlink r:id="rId13" w:history="1">
        <w:r w:rsidRPr="007126AD">
          <w:rPr>
            <w:rFonts w:ascii="Times New Roman" w:hAnsi="Times New Roman" w:cs="Times New Roman"/>
            <w:sz w:val="28"/>
            <w:szCs w:val="28"/>
          </w:rPr>
          <w:t>Кодексом</w:t>
        </w:r>
      </w:hyperlink>
      <w:r w:rsidRPr="007126AD">
        <w:rPr>
          <w:rFonts w:ascii="Times New Roman" w:hAnsi="Times New Roman" w:cs="Times New Roman"/>
          <w:sz w:val="28"/>
          <w:szCs w:val="28"/>
        </w:rPr>
        <w:t xml:space="preserve"> Российской Федерации об административных правонарушен</w:t>
      </w:r>
      <w:r w:rsidR="00DD31F8" w:rsidRPr="007126AD">
        <w:rPr>
          <w:rFonts w:ascii="Times New Roman" w:hAnsi="Times New Roman" w:cs="Times New Roman"/>
          <w:sz w:val="28"/>
          <w:szCs w:val="28"/>
        </w:rPr>
        <w:t>иях, законом Забайкальского края</w:t>
      </w:r>
      <w:r w:rsidRPr="007126AD">
        <w:rPr>
          <w:rFonts w:ascii="Times New Roman" w:hAnsi="Times New Roman" w:cs="Times New Roman"/>
          <w:sz w:val="28"/>
          <w:szCs w:val="28"/>
        </w:rPr>
        <w:t xml:space="preserve"> </w:t>
      </w:r>
      <w:r w:rsidR="00DD31F8" w:rsidRPr="007126AD">
        <w:rPr>
          <w:rFonts w:ascii="Times New Roman" w:hAnsi="Times New Roman" w:cs="Times New Roman"/>
          <w:sz w:val="28"/>
          <w:szCs w:val="28"/>
        </w:rPr>
        <w:t>«</w:t>
      </w:r>
      <w:r w:rsidRPr="007126AD">
        <w:rPr>
          <w:rFonts w:ascii="Times New Roman" w:hAnsi="Times New Roman" w:cs="Times New Roman"/>
          <w:sz w:val="28"/>
          <w:szCs w:val="28"/>
        </w:rPr>
        <w:t>Об административных правон</w:t>
      </w:r>
      <w:r w:rsidR="00DD31F8" w:rsidRPr="007126AD">
        <w:rPr>
          <w:rFonts w:ascii="Times New Roman" w:hAnsi="Times New Roman" w:cs="Times New Roman"/>
          <w:sz w:val="28"/>
          <w:szCs w:val="28"/>
        </w:rPr>
        <w:t>арушениях в Забайкальском крае»</w:t>
      </w:r>
      <w:r w:rsidRPr="007126AD">
        <w:rPr>
          <w:rFonts w:ascii="Times New Roman" w:hAnsi="Times New Roman" w:cs="Times New Roman"/>
          <w:sz w:val="28"/>
          <w:szCs w:val="28"/>
        </w:rPr>
        <w:t xml:space="preserve"> составлять протоколы об административных правонарушениях, в сроки, установленные действующим законодательством. </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2.13.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w:t>
      </w:r>
    </w:p>
    <w:p w:rsidR="008D5AAA" w:rsidRPr="007126AD" w:rsidRDefault="008D5AAA" w:rsidP="008D5AAA">
      <w:pPr>
        <w:pStyle w:val="ConsPlusNonformat"/>
        <w:ind w:firstLine="720"/>
        <w:jc w:val="both"/>
        <w:rPr>
          <w:sz w:val="28"/>
          <w:szCs w:val="28"/>
        </w:rPr>
      </w:pPr>
      <w:r w:rsidRPr="007126AD">
        <w:rPr>
          <w:rFonts w:ascii="Times New Roman" w:hAnsi="Times New Roman" w:cs="Times New Roman"/>
          <w:sz w:val="28"/>
          <w:szCs w:val="28"/>
        </w:rPr>
        <w:t xml:space="preserve">2.14. Должностные лица осуществляют учет проверок в </w:t>
      </w:r>
      <w:hyperlink r:id="rId14" w:history="1">
        <w:r w:rsidRPr="007126AD">
          <w:rPr>
            <w:rFonts w:ascii="Times New Roman" w:hAnsi="Times New Roman" w:cs="Times New Roman"/>
            <w:sz w:val="28"/>
            <w:szCs w:val="28"/>
          </w:rPr>
          <w:t>книге</w:t>
        </w:r>
      </w:hyperlink>
      <w:r w:rsidRPr="007126AD">
        <w:rPr>
          <w:rFonts w:ascii="Times New Roman" w:hAnsi="Times New Roman" w:cs="Times New Roman"/>
          <w:sz w:val="28"/>
          <w:szCs w:val="28"/>
        </w:rPr>
        <w:t xml:space="preserve"> проверок соблюдения законодательства (далее - книга проверок), которая ведется в органе муниципального контроля по форме согласно приложению</w:t>
      </w:r>
      <w:r w:rsidR="00395DAC" w:rsidRPr="007126AD">
        <w:rPr>
          <w:rFonts w:ascii="Times New Roman" w:hAnsi="Times New Roman" w:cs="Times New Roman"/>
          <w:sz w:val="28"/>
          <w:szCs w:val="28"/>
        </w:rPr>
        <w:t xml:space="preserve"> № 2</w:t>
      </w:r>
      <w:r w:rsidRPr="007126AD">
        <w:rPr>
          <w:rFonts w:ascii="Times New Roman" w:hAnsi="Times New Roman" w:cs="Times New Roman"/>
          <w:sz w:val="28"/>
          <w:szCs w:val="28"/>
        </w:rPr>
        <w:t xml:space="preserve"> к настоящему Положению. </w:t>
      </w:r>
    </w:p>
    <w:p w:rsidR="008D5AAA" w:rsidRPr="007126AD" w:rsidRDefault="008D5AAA" w:rsidP="008D5AAA">
      <w:pPr>
        <w:pStyle w:val="ConsPlusNormal"/>
        <w:widowControl/>
        <w:ind w:firstLine="540"/>
        <w:jc w:val="both"/>
        <w:rPr>
          <w:rFonts w:ascii="Times New Roman" w:hAnsi="Times New Roman" w:cs="Times New Roman"/>
          <w:sz w:val="28"/>
          <w:szCs w:val="28"/>
        </w:rPr>
      </w:pPr>
    </w:p>
    <w:p w:rsidR="00235697" w:rsidRPr="007126AD" w:rsidRDefault="008D5AAA" w:rsidP="00235697">
      <w:pPr>
        <w:pStyle w:val="ConsPlusNormal"/>
        <w:widowControl/>
        <w:ind w:firstLine="0"/>
        <w:jc w:val="center"/>
        <w:outlineLvl w:val="1"/>
        <w:rPr>
          <w:rFonts w:ascii="Times New Roman" w:hAnsi="Times New Roman" w:cs="Times New Roman"/>
          <w:b/>
          <w:sz w:val="28"/>
          <w:szCs w:val="28"/>
        </w:rPr>
      </w:pPr>
      <w:r w:rsidRPr="007126AD">
        <w:rPr>
          <w:rFonts w:ascii="Times New Roman" w:hAnsi="Times New Roman" w:cs="Times New Roman"/>
          <w:b/>
          <w:sz w:val="28"/>
          <w:szCs w:val="28"/>
        </w:rPr>
        <w:t xml:space="preserve">3. Порядок разработки </w:t>
      </w:r>
      <w:proofErr w:type="gramStart"/>
      <w:r w:rsidRPr="007126AD">
        <w:rPr>
          <w:rFonts w:ascii="Times New Roman" w:hAnsi="Times New Roman" w:cs="Times New Roman"/>
          <w:b/>
          <w:sz w:val="28"/>
          <w:szCs w:val="28"/>
        </w:rPr>
        <w:t>ежегодных</w:t>
      </w:r>
      <w:proofErr w:type="gramEnd"/>
      <w:r w:rsidR="00235697" w:rsidRPr="007126AD">
        <w:rPr>
          <w:rFonts w:ascii="Times New Roman" w:hAnsi="Times New Roman" w:cs="Times New Roman"/>
          <w:b/>
          <w:sz w:val="28"/>
          <w:szCs w:val="28"/>
        </w:rPr>
        <w:t xml:space="preserve"> </w:t>
      </w:r>
    </w:p>
    <w:p w:rsidR="008D5AAA" w:rsidRPr="007126AD" w:rsidRDefault="008D5AAA" w:rsidP="00235697">
      <w:pPr>
        <w:pStyle w:val="ConsPlusNormal"/>
        <w:widowControl/>
        <w:ind w:firstLine="0"/>
        <w:jc w:val="center"/>
        <w:outlineLvl w:val="1"/>
        <w:rPr>
          <w:rFonts w:ascii="Times New Roman" w:hAnsi="Times New Roman" w:cs="Times New Roman"/>
          <w:b/>
          <w:sz w:val="28"/>
          <w:szCs w:val="28"/>
        </w:rPr>
      </w:pPr>
      <w:r w:rsidRPr="007126AD">
        <w:rPr>
          <w:rFonts w:ascii="Times New Roman" w:hAnsi="Times New Roman" w:cs="Times New Roman"/>
          <w:b/>
          <w:sz w:val="28"/>
          <w:szCs w:val="28"/>
        </w:rPr>
        <w:t>планов проведения плановых проверок</w:t>
      </w:r>
    </w:p>
    <w:p w:rsidR="008D5AAA" w:rsidRPr="007126AD" w:rsidRDefault="008D5AAA" w:rsidP="008D5AAA">
      <w:pPr>
        <w:pStyle w:val="ConsPlusNormal"/>
        <w:widowControl/>
        <w:ind w:firstLine="540"/>
        <w:jc w:val="both"/>
        <w:rPr>
          <w:rFonts w:ascii="Times New Roman" w:hAnsi="Times New Roman" w:cs="Times New Roman"/>
          <w:sz w:val="28"/>
          <w:szCs w:val="28"/>
        </w:rPr>
      </w:pP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3.1.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1) включение плановых проверок юридических лиц и индивидуальных предпринимателей в проект ежегодного плана по основаниям и на условиях, которые установлены частью 4.1 статьи 20 Жилищного кодекса;</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 xml:space="preserve">2) составление проекта ежегодного плана по </w:t>
      </w:r>
      <w:hyperlink r:id="rId15" w:history="1">
        <w:r w:rsidRPr="007126AD">
          <w:rPr>
            <w:rFonts w:ascii="Times New Roman" w:hAnsi="Times New Roman" w:cs="Times New Roman"/>
            <w:sz w:val="28"/>
            <w:szCs w:val="28"/>
          </w:rPr>
          <w:t>форме</w:t>
        </w:r>
      </w:hyperlink>
      <w:r w:rsidRPr="007126AD">
        <w:rPr>
          <w:rFonts w:ascii="Times New Roman" w:hAnsi="Times New Roman" w:cs="Times New Roman"/>
          <w:sz w:val="28"/>
          <w:szCs w:val="28"/>
        </w:rPr>
        <w:t xml:space="preserve">, предусмотренной приложением к Правилам подготовки органами государственного контроля (надзора) и органами муниципального </w:t>
      </w:r>
      <w:proofErr w:type="gramStart"/>
      <w:r w:rsidRPr="007126AD">
        <w:rPr>
          <w:rFonts w:ascii="Times New Roman" w:hAnsi="Times New Roman" w:cs="Times New Roman"/>
          <w:sz w:val="28"/>
          <w:szCs w:val="28"/>
        </w:rPr>
        <w:t>контроля ежегодных планов проведения проверок юридических лиц</w:t>
      </w:r>
      <w:proofErr w:type="gramEnd"/>
      <w:r w:rsidRPr="007126AD">
        <w:rPr>
          <w:rFonts w:ascii="Times New Roman" w:hAnsi="Times New Roman" w:cs="Times New Roman"/>
          <w:sz w:val="28"/>
          <w:szCs w:val="28"/>
        </w:rPr>
        <w:t xml:space="preserve"> и индивидуальных предпринимателей, утвержденных постановлением Правительства Российской Федерации от 30 июня 2010 года №</w:t>
      </w:r>
      <w:r w:rsidR="00235697" w:rsidRPr="007126AD">
        <w:rPr>
          <w:rFonts w:ascii="Times New Roman" w:hAnsi="Times New Roman" w:cs="Times New Roman"/>
          <w:sz w:val="28"/>
          <w:szCs w:val="28"/>
        </w:rPr>
        <w:t xml:space="preserve"> </w:t>
      </w:r>
      <w:r w:rsidRPr="007126AD">
        <w:rPr>
          <w:rFonts w:ascii="Times New Roman" w:hAnsi="Times New Roman" w:cs="Times New Roman"/>
          <w:sz w:val="28"/>
          <w:szCs w:val="28"/>
        </w:rPr>
        <w:t>489 (далее - Правила);</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4) доработка проекта ежегодного плана с учетом предложений органов прокуратуры, поступивших по результатам рассмотрения указанного пр</w:t>
      </w:r>
      <w:r w:rsidR="00DD31F8" w:rsidRPr="007126AD">
        <w:rPr>
          <w:rFonts w:ascii="Times New Roman" w:hAnsi="Times New Roman" w:cs="Times New Roman"/>
          <w:sz w:val="28"/>
          <w:szCs w:val="28"/>
        </w:rPr>
        <w:t xml:space="preserve">оекта </w:t>
      </w:r>
      <w:r w:rsidRPr="007126AD">
        <w:rPr>
          <w:rFonts w:ascii="Times New Roman" w:hAnsi="Times New Roman" w:cs="Times New Roman"/>
          <w:sz w:val="28"/>
          <w:szCs w:val="28"/>
        </w:rPr>
        <w:t>и его утверждение руководителем органа муниципального контроля.</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3.2. В ежегодных планах проведения плановых проверок юридических и индивидуальных предпринимателей указываются сведения, предусмотрен</w:t>
      </w:r>
      <w:r w:rsidR="00DD31F8" w:rsidRPr="007126AD">
        <w:rPr>
          <w:rFonts w:ascii="Times New Roman" w:hAnsi="Times New Roman" w:cs="Times New Roman"/>
          <w:sz w:val="28"/>
          <w:szCs w:val="28"/>
        </w:rPr>
        <w:t>ные Федеральным законодательством в этой сфере</w:t>
      </w:r>
      <w:r w:rsidRPr="007126AD">
        <w:rPr>
          <w:rFonts w:ascii="Times New Roman" w:hAnsi="Times New Roman" w:cs="Times New Roman"/>
          <w:sz w:val="28"/>
          <w:szCs w:val="28"/>
        </w:rPr>
        <w:t>.</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 xml:space="preserve">3.3. Утвержденный ежегодный план проведения плановых проверок юридических лиц, индивидуальных предпринимателей и граждан доводится до сведения заинтересованных лиц посредством его </w:t>
      </w:r>
      <w:r w:rsidR="000B7207" w:rsidRPr="007126AD">
        <w:rPr>
          <w:rFonts w:ascii="Times New Roman" w:hAnsi="Times New Roman" w:cs="Times New Roman"/>
          <w:sz w:val="28"/>
          <w:szCs w:val="28"/>
        </w:rPr>
        <w:t xml:space="preserve">официального </w:t>
      </w:r>
      <w:r w:rsidR="00395DAC" w:rsidRPr="007126AD">
        <w:rPr>
          <w:rFonts w:ascii="Times New Roman" w:hAnsi="Times New Roman" w:cs="Times New Roman"/>
          <w:sz w:val="28"/>
          <w:szCs w:val="28"/>
        </w:rPr>
        <w:t>опубликования в местной газете либо</w:t>
      </w:r>
      <w:r w:rsidR="000B7207" w:rsidRPr="007126AD">
        <w:rPr>
          <w:rFonts w:ascii="Times New Roman" w:hAnsi="Times New Roman" w:cs="Times New Roman"/>
          <w:sz w:val="28"/>
          <w:szCs w:val="28"/>
        </w:rPr>
        <w:t xml:space="preserve"> </w:t>
      </w:r>
      <w:r w:rsidRPr="007126AD">
        <w:rPr>
          <w:rFonts w:ascii="Times New Roman" w:hAnsi="Times New Roman" w:cs="Times New Roman"/>
          <w:sz w:val="28"/>
          <w:szCs w:val="28"/>
        </w:rPr>
        <w:t xml:space="preserve">размещения на официальном </w:t>
      </w:r>
      <w:hyperlink r:id="rId16" w:history="1">
        <w:r w:rsidRPr="007126AD">
          <w:rPr>
            <w:rFonts w:ascii="Times New Roman" w:hAnsi="Times New Roman" w:cs="Times New Roman"/>
            <w:sz w:val="28"/>
            <w:szCs w:val="28"/>
          </w:rPr>
          <w:t>сайте</w:t>
        </w:r>
      </w:hyperlink>
      <w:r w:rsidR="00DD31F8" w:rsidRPr="007126AD">
        <w:rPr>
          <w:rFonts w:ascii="Times New Roman" w:hAnsi="Times New Roman" w:cs="Times New Roman"/>
          <w:sz w:val="28"/>
          <w:szCs w:val="28"/>
        </w:rPr>
        <w:t xml:space="preserve"> администрации городского поселения «Борзинское»</w:t>
      </w:r>
      <w:r w:rsidRPr="007126AD">
        <w:rPr>
          <w:rFonts w:ascii="Times New Roman" w:hAnsi="Times New Roman" w:cs="Times New Roman"/>
          <w:sz w:val="28"/>
          <w:szCs w:val="28"/>
        </w:rPr>
        <w:t xml:space="preserve"> в информационно-</w:t>
      </w:r>
      <w:r w:rsidR="00235697" w:rsidRPr="007126AD">
        <w:rPr>
          <w:rFonts w:ascii="Times New Roman" w:hAnsi="Times New Roman" w:cs="Times New Roman"/>
          <w:sz w:val="28"/>
          <w:szCs w:val="28"/>
        </w:rPr>
        <w:lastRenderedPageBreak/>
        <w:t>телекоммуникационной сети «</w:t>
      </w:r>
      <w:r w:rsidRPr="007126AD">
        <w:rPr>
          <w:rFonts w:ascii="Times New Roman" w:hAnsi="Times New Roman" w:cs="Times New Roman"/>
          <w:sz w:val="28"/>
          <w:szCs w:val="28"/>
        </w:rPr>
        <w:t>Интернет</w:t>
      </w:r>
      <w:r w:rsidR="00235697" w:rsidRPr="007126AD">
        <w:rPr>
          <w:rFonts w:ascii="Times New Roman" w:hAnsi="Times New Roman" w:cs="Times New Roman"/>
          <w:sz w:val="28"/>
          <w:szCs w:val="28"/>
        </w:rPr>
        <w:t>»</w:t>
      </w:r>
      <w:r w:rsidRPr="007126AD">
        <w:rPr>
          <w:rFonts w:ascii="Times New Roman" w:hAnsi="Times New Roman" w:cs="Times New Roman"/>
          <w:sz w:val="28"/>
          <w:szCs w:val="28"/>
        </w:rPr>
        <w:t xml:space="preserve"> до 31 декабря текущего календарного года.</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3.4. Изменения в ежегодный план проверок юридических лиц, индивидуальных предпринимателей и граждан вносятся в порядке, установленном Правилами.</w:t>
      </w:r>
    </w:p>
    <w:p w:rsidR="008D5AAA" w:rsidRPr="007126AD" w:rsidRDefault="008D5AAA" w:rsidP="008D5AAA">
      <w:pPr>
        <w:ind w:firstLine="720"/>
        <w:jc w:val="both"/>
        <w:rPr>
          <w:sz w:val="28"/>
          <w:szCs w:val="28"/>
        </w:rPr>
      </w:pPr>
      <w:r w:rsidRPr="007126AD">
        <w:rPr>
          <w:sz w:val="28"/>
          <w:szCs w:val="28"/>
        </w:rPr>
        <w:t xml:space="preserve">3.5. </w:t>
      </w:r>
      <w:proofErr w:type="gramStart"/>
      <w:r w:rsidRPr="007126AD">
        <w:rPr>
          <w:sz w:val="28"/>
          <w:szCs w:val="28"/>
        </w:rPr>
        <w:t xml:space="preserve">Ежегодные планы проведения проверок физических лиц составляются в целях обеспечения муниципального контроля за соблюдением ими законодательства в сфере </w:t>
      </w:r>
      <w:r w:rsidRPr="007126AD">
        <w:rPr>
          <w:bCs/>
          <w:sz w:val="28"/>
          <w:szCs w:val="28"/>
        </w:rPr>
        <w:t>использования и сохранности муниципального жилищного фонда,</w:t>
      </w:r>
      <w:r w:rsidRPr="007126AD">
        <w:rPr>
          <w:sz w:val="28"/>
          <w:szCs w:val="28"/>
        </w:rPr>
        <w:t xml:space="preserve"> а также в отношении, которых органом муниципального контроля были выданы предписания об устранении нарушения законодательства в сфере </w:t>
      </w:r>
      <w:r w:rsidRPr="007126AD">
        <w:rPr>
          <w:bCs/>
          <w:sz w:val="28"/>
          <w:szCs w:val="28"/>
        </w:rPr>
        <w:t>использования и сохранности муниципального жилищного фонда</w:t>
      </w:r>
      <w:r w:rsidR="00DD31F8" w:rsidRPr="007126AD">
        <w:rPr>
          <w:sz w:val="28"/>
          <w:szCs w:val="28"/>
        </w:rPr>
        <w:t>, и утверждаются  руководителем администрации</w:t>
      </w:r>
      <w:r w:rsidRPr="007126AD">
        <w:rPr>
          <w:sz w:val="28"/>
          <w:szCs w:val="28"/>
        </w:rPr>
        <w:t xml:space="preserve"> поселения.  </w:t>
      </w:r>
      <w:proofErr w:type="gramEnd"/>
    </w:p>
    <w:p w:rsidR="008D5AAA" w:rsidRPr="007126AD" w:rsidRDefault="008D5AAA" w:rsidP="008D5AAA">
      <w:pPr>
        <w:ind w:firstLine="720"/>
        <w:jc w:val="both"/>
        <w:rPr>
          <w:sz w:val="28"/>
          <w:szCs w:val="28"/>
        </w:rPr>
      </w:pPr>
      <w:r w:rsidRPr="007126AD">
        <w:rPr>
          <w:sz w:val="28"/>
          <w:szCs w:val="28"/>
        </w:rPr>
        <w:t xml:space="preserve">3.6. </w:t>
      </w:r>
      <w:proofErr w:type="gramStart"/>
      <w:r w:rsidRPr="007126AD">
        <w:rPr>
          <w:sz w:val="28"/>
          <w:szCs w:val="28"/>
        </w:rPr>
        <w:t xml:space="preserve">Основаниями для включения плановых проверок физических лиц в проект ежегодного плана проведения плановых проверок физических лиц органом муниципального контроля за соблюдением ими законодательства в сфере </w:t>
      </w:r>
      <w:r w:rsidRPr="007126AD">
        <w:rPr>
          <w:bCs/>
          <w:sz w:val="28"/>
          <w:szCs w:val="28"/>
        </w:rPr>
        <w:t>использования и сохранности муниципального жилищного фонда,</w:t>
      </w:r>
      <w:r w:rsidRPr="007126AD">
        <w:rPr>
          <w:sz w:val="28"/>
          <w:szCs w:val="28"/>
        </w:rPr>
        <w:t xml:space="preserve"> являются поступившие от органов государственной власти, органов местного самоуправления, физических и юридических лиц, индивидуальных предпринимателей сведения о наличии нарушений законодательства в сфере </w:t>
      </w:r>
      <w:r w:rsidRPr="007126AD">
        <w:rPr>
          <w:bCs/>
          <w:sz w:val="28"/>
          <w:szCs w:val="28"/>
        </w:rPr>
        <w:t>использования и сохранности муниципального жилищного фонда</w:t>
      </w:r>
      <w:r w:rsidRPr="007126AD">
        <w:rPr>
          <w:sz w:val="28"/>
          <w:szCs w:val="28"/>
        </w:rPr>
        <w:t>.</w:t>
      </w:r>
      <w:proofErr w:type="gramEnd"/>
    </w:p>
    <w:p w:rsidR="008D5AAA" w:rsidRPr="007126AD" w:rsidRDefault="008D5AAA" w:rsidP="008D5AAA">
      <w:pPr>
        <w:pStyle w:val="ConsPlusNormal"/>
        <w:widowControl/>
        <w:ind w:firstLine="1080"/>
        <w:jc w:val="center"/>
        <w:outlineLvl w:val="1"/>
        <w:rPr>
          <w:rFonts w:ascii="Times New Roman" w:hAnsi="Times New Roman" w:cs="Times New Roman"/>
          <w:b/>
          <w:sz w:val="28"/>
          <w:szCs w:val="28"/>
        </w:rPr>
      </w:pPr>
    </w:p>
    <w:p w:rsidR="008D5AAA" w:rsidRPr="007126AD" w:rsidRDefault="008D5AAA" w:rsidP="008D5AAA">
      <w:pPr>
        <w:pStyle w:val="ConsPlusNormal"/>
        <w:widowControl/>
        <w:ind w:firstLine="1080"/>
        <w:jc w:val="center"/>
        <w:outlineLvl w:val="1"/>
        <w:rPr>
          <w:rFonts w:ascii="Times New Roman" w:hAnsi="Times New Roman" w:cs="Times New Roman"/>
          <w:b/>
          <w:sz w:val="28"/>
          <w:szCs w:val="28"/>
        </w:rPr>
      </w:pPr>
      <w:r w:rsidRPr="007126AD">
        <w:rPr>
          <w:rFonts w:ascii="Times New Roman" w:hAnsi="Times New Roman" w:cs="Times New Roman"/>
          <w:b/>
          <w:sz w:val="28"/>
          <w:szCs w:val="28"/>
        </w:rPr>
        <w:t>4. Сроки проведения проверок</w:t>
      </w:r>
    </w:p>
    <w:p w:rsidR="008D5AAA" w:rsidRPr="007126AD" w:rsidRDefault="008D5AAA" w:rsidP="008D5AAA">
      <w:pPr>
        <w:pStyle w:val="ConsPlusNormal"/>
        <w:widowControl/>
        <w:ind w:firstLine="1080"/>
        <w:jc w:val="both"/>
        <w:rPr>
          <w:rFonts w:ascii="Times New Roman" w:hAnsi="Times New Roman" w:cs="Times New Roman"/>
          <w:sz w:val="28"/>
          <w:szCs w:val="28"/>
        </w:rPr>
      </w:pPr>
    </w:p>
    <w:p w:rsidR="008D5AAA" w:rsidRPr="007126AD" w:rsidRDefault="008D5AAA" w:rsidP="008D5AAA">
      <w:pPr>
        <w:ind w:firstLine="720"/>
        <w:jc w:val="both"/>
        <w:rPr>
          <w:sz w:val="28"/>
          <w:szCs w:val="28"/>
        </w:rPr>
      </w:pPr>
      <w:r w:rsidRPr="007126AD">
        <w:rPr>
          <w:sz w:val="28"/>
          <w:szCs w:val="28"/>
        </w:rPr>
        <w:t xml:space="preserve">4.1. Плановые проверки в отношении юридических лиц и индивидуальных предпринимателей проводятся не чаще одного раза в </w:t>
      </w:r>
      <w:proofErr w:type="gramStart"/>
      <w:r w:rsidRPr="007126AD">
        <w:rPr>
          <w:sz w:val="28"/>
          <w:szCs w:val="28"/>
        </w:rPr>
        <w:t>три года, физических</w:t>
      </w:r>
      <w:proofErr w:type="gramEnd"/>
      <w:r w:rsidRPr="007126AD">
        <w:rPr>
          <w:sz w:val="28"/>
          <w:szCs w:val="28"/>
        </w:rPr>
        <w:t xml:space="preserve"> лиц  – не чаще одного раза в два года. </w:t>
      </w:r>
    </w:p>
    <w:p w:rsidR="008D5AAA" w:rsidRPr="007126AD" w:rsidRDefault="008D5AAA" w:rsidP="008D5AAA">
      <w:pPr>
        <w:ind w:firstLine="720"/>
        <w:jc w:val="both"/>
        <w:rPr>
          <w:sz w:val="28"/>
          <w:szCs w:val="28"/>
        </w:rPr>
      </w:pPr>
      <w:r w:rsidRPr="007126AD">
        <w:rPr>
          <w:sz w:val="28"/>
          <w:szCs w:val="28"/>
        </w:rPr>
        <w:t>4.2. Срок проведения проверки не может превышать двадцать рабочих дней.</w:t>
      </w:r>
    </w:p>
    <w:p w:rsidR="008D5AAA" w:rsidRPr="007126AD" w:rsidRDefault="008D5AAA" w:rsidP="008D5AAA">
      <w:pPr>
        <w:ind w:firstLine="720"/>
        <w:jc w:val="both"/>
        <w:rPr>
          <w:sz w:val="28"/>
          <w:szCs w:val="28"/>
        </w:rPr>
      </w:pPr>
      <w:r w:rsidRPr="007126AD">
        <w:rPr>
          <w:sz w:val="28"/>
          <w:szCs w:val="28"/>
        </w:rPr>
        <w:t>С учетом сложности проверки, количества и объема проверяемой информации, а также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проверки может быть продлен, но не более чем на двадцать рабочих дней.</w:t>
      </w:r>
    </w:p>
    <w:p w:rsidR="008D5AAA" w:rsidRPr="007126AD" w:rsidRDefault="008D5AAA" w:rsidP="008D5AAA">
      <w:pPr>
        <w:ind w:firstLine="720"/>
        <w:jc w:val="both"/>
        <w:rPr>
          <w:sz w:val="28"/>
          <w:szCs w:val="28"/>
        </w:rPr>
      </w:pPr>
      <w:r w:rsidRPr="007126AD">
        <w:rPr>
          <w:sz w:val="28"/>
          <w:szCs w:val="28"/>
        </w:rPr>
        <w:t xml:space="preserve">4.3.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126AD">
        <w:rPr>
          <w:sz w:val="28"/>
          <w:szCs w:val="28"/>
        </w:rPr>
        <w:t>микропредприятия</w:t>
      </w:r>
      <w:proofErr w:type="spellEnd"/>
      <w:r w:rsidRPr="007126AD">
        <w:rPr>
          <w:sz w:val="28"/>
          <w:szCs w:val="28"/>
        </w:rPr>
        <w:t xml:space="preserve"> в год.</w:t>
      </w:r>
    </w:p>
    <w:p w:rsidR="008D5AAA" w:rsidRPr="007126AD" w:rsidRDefault="008D5AAA" w:rsidP="008D5AAA">
      <w:pPr>
        <w:ind w:firstLine="1080"/>
        <w:jc w:val="both"/>
        <w:rPr>
          <w:sz w:val="28"/>
          <w:szCs w:val="28"/>
        </w:rPr>
      </w:pPr>
    </w:p>
    <w:p w:rsidR="008D5AAA" w:rsidRPr="007126AD" w:rsidRDefault="008D5AAA" w:rsidP="008D5AAA">
      <w:pPr>
        <w:pStyle w:val="ConsPlusNormal"/>
        <w:widowControl/>
        <w:ind w:firstLine="0"/>
        <w:jc w:val="center"/>
        <w:outlineLvl w:val="1"/>
        <w:rPr>
          <w:rFonts w:ascii="Times New Roman" w:hAnsi="Times New Roman" w:cs="Times New Roman"/>
          <w:b/>
          <w:sz w:val="28"/>
          <w:szCs w:val="28"/>
        </w:rPr>
      </w:pPr>
      <w:r w:rsidRPr="007126AD">
        <w:rPr>
          <w:rFonts w:ascii="Times New Roman" w:hAnsi="Times New Roman" w:cs="Times New Roman"/>
          <w:b/>
          <w:sz w:val="28"/>
          <w:szCs w:val="28"/>
        </w:rPr>
        <w:t>5. Права и обязанности должностных лиц</w:t>
      </w:r>
    </w:p>
    <w:p w:rsidR="008D5AAA" w:rsidRPr="007126AD" w:rsidRDefault="008D5AAA" w:rsidP="008D5AAA">
      <w:pPr>
        <w:pStyle w:val="ConsPlusNormal"/>
        <w:widowControl/>
        <w:ind w:firstLine="0"/>
        <w:jc w:val="center"/>
        <w:rPr>
          <w:rFonts w:ascii="Times New Roman" w:hAnsi="Times New Roman" w:cs="Times New Roman"/>
          <w:b/>
          <w:sz w:val="28"/>
          <w:szCs w:val="28"/>
        </w:rPr>
      </w:pPr>
      <w:r w:rsidRPr="007126AD">
        <w:rPr>
          <w:rFonts w:ascii="Times New Roman" w:hAnsi="Times New Roman" w:cs="Times New Roman"/>
          <w:b/>
          <w:sz w:val="28"/>
          <w:szCs w:val="28"/>
        </w:rPr>
        <w:t>при проведении муниципального контроля</w:t>
      </w:r>
    </w:p>
    <w:p w:rsidR="008D5AAA" w:rsidRPr="007126AD" w:rsidRDefault="008D5AAA" w:rsidP="008D5AAA">
      <w:pPr>
        <w:pStyle w:val="ConsPlusNormal"/>
        <w:widowControl/>
        <w:ind w:firstLine="1080"/>
        <w:jc w:val="both"/>
        <w:rPr>
          <w:rFonts w:ascii="Times New Roman" w:hAnsi="Times New Roman" w:cs="Times New Roman"/>
          <w:sz w:val="28"/>
          <w:szCs w:val="28"/>
        </w:rPr>
      </w:pP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 xml:space="preserve">5.1. При осуществлении муниципального контроля должностные лица имеют право: </w:t>
      </w:r>
    </w:p>
    <w:p w:rsidR="008D5AAA" w:rsidRPr="007126AD" w:rsidRDefault="008D5AAA" w:rsidP="008D5AAA">
      <w:pPr>
        <w:autoSpaceDE w:val="0"/>
        <w:autoSpaceDN w:val="0"/>
        <w:adjustRightInd w:val="0"/>
        <w:ind w:firstLine="720"/>
        <w:jc w:val="both"/>
        <w:rPr>
          <w:sz w:val="28"/>
          <w:szCs w:val="28"/>
        </w:rPr>
      </w:pPr>
      <w:r w:rsidRPr="007126AD">
        <w:rPr>
          <w:sz w:val="28"/>
          <w:szCs w:val="28"/>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D5AAA" w:rsidRPr="007126AD" w:rsidRDefault="008D5AAA" w:rsidP="008D5AAA">
      <w:pPr>
        <w:autoSpaceDE w:val="0"/>
        <w:autoSpaceDN w:val="0"/>
        <w:adjustRightInd w:val="0"/>
        <w:ind w:firstLine="720"/>
        <w:jc w:val="both"/>
        <w:rPr>
          <w:sz w:val="28"/>
          <w:szCs w:val="28"/>
        </w:rPr>
      </w:pPr>
      <w:proofErr w:type="gramStart"/>
      <w:r w:rsidRPr="007126AD">
        <w:rPr>
          <w:sz w:val="28"/>
          <w:szCs w:val="28"/>
        </w:rPr>
        <w:t>2) беспрепятственно по предъявлении служебного удостоверения и копии распоряжения администрации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rsidRPr="007126AD">
        <w:rPr>
          <w:sz w:val="28"/>
          <w:szCs w:val="28"/>
        </w:rPr>
        <w:t xml:space="preserve"> </w:t>
      </w:r>
      <w:proofErr w:type="gramStart"/>
      <w:r w:rsidRPr="007126AD">
        <w:rPr>
          <w:sz w:val="28"/>
          <w:szCs w:val="28"/>
        </w:rPr>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w:t>
      </w:r>
      <w:proofErr w:type="gramEnd"/>
      <w:r w:rsidRPr="007126AD">
        <w:rPr>
          <w:sz w:val="28"/>
          <w:szCs w:val="28"/>
        </w:rPr>
        <w:t xml:space="preserve">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соответствии со </w:t>
      </w:r>
      <w:hyperlink r:id="rId17" w:history="1">
        <w:r w:rsidRPr="007126AD">
          <w:rPr>
            <w:sz w:val="28"/>
            <w:szCs w:val="28"/>
          </w:rPr>
          <w:t>статьей 162</w:t>
        </w:r>
      </w:hyperlink>
      <w:r w:rsidRPr="007126AD">
        <w:rPr>
          <w:sz w:val="28"/>
          <w:szCs w:val="28"/>
        </w:rPr>
        <w:t xml:space="preserve"> Жилищного Кодекса, правомерность утверждения условий этого договора и его заключения;</w:t>
      </w:r>
    </w:p>
    <w:p w:rsidR="008D5AAA" w:rsidRPr="007126AD" w:rsidRDefault="008D5AAA" w:rsidP="008D5AAA">
      <w:pPr>
        <w:autoSpaceDE w:val="0"/>
        <w:autoSpaceDN w:val="0"/>
        <w:adjustRightInd w:val="0"/>
        <w:ind w:firstLine="720"/>
        <w:jc w:val="both"/>
        <w:rPr>
          <w:sz w:val="28"/>
          <w:szCs w:val="28"/>
        </w:rPr>
      </w:pPr>
      <w:r w:rsidRPr="007126AD">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7126AD">
        <w:rPr>
          <w:sz w:val="28"/>
          <w:szCs w:val="28"/>
        </w:rPr>
        <w:t>направления такого предписания несоответствия устава товарищества собственников</w:t>
      </w:r>
      <w:proofErr w:type="gramEnd"/>
      <w:r w:rsidRPr="007126AD">
        <w:rPr>
          <w:sz w:val="28"/>
          <w:szCs w:val="28"/>
        </w:rPr>
        <w:t xml:space="preserve"> жилья, внесенных в устав изменений обязательным требованиям;</w:t>
      </w:r>
    </w:p>
    <w:p w:rsidR="008D5AAA" w:rsidRPr="007126AD" w:rsidRDefault="008D5AAA" w:rsidP="008D5AAA">
      <w:pPr>
        <w:autoSpaceDE w:val="0"/>
        <w:autoSpaceDN w:val="0"/>
        <w:adjustRightInd w:val="0"/>
        <w:ind w:firstLine="720"/>
        <w:jc w:val="both"/>
        <w:rPr>
          <w:sz w:val="28"/>
          <w:szCs w:val="28"/>
        </w:rPr>
      </w:pPr>
      <w:r w:rsidRPr="007126AD">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D5AAA" w:rsidRPr="007126AD" w:rsidRDefault="008D5AAA" w:rsidP="008D5AAA">
      <w:pPr>
        <w:autoSpaceDE w:val="0"/>
        <w:autoSpaceDN w:val="0"/>
        <w:adjustRightInd w:val="0"/>
        <w:ind w:firstLine="720"/>
        <w:jc w:val="both"/>
        <w:rPr>
          <w:sz w:val="28"/>
          <w:szCs w:val="28"/>
        </w:rPr>
      </w:pPr>
      <w:r w:rsidRPr="007126AD">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0B7207" w:rsidRPr="007126AD">
        <w:rPr>
          <w:sz w:val="28"/>
          <w:szCs w:val="28"/>
        </w:rPr>
        <w:t>.</w:t>
      </w:r>
    </w:p>
    <w:p w:rsidR="008D5AAA" w:rsidRPr="007126AD" w:rsidRDefault="008D5AAA" w:rsidP="008D5AAA">
      <w:pPr>
        <w:pStyle w:val="ConsPlusNormal"/>
        <w:widowControl/>
        <w:jc w:val="both"/>
        <w:rPr>
          <w:rFonts w:ascii="Times New Roman" w:hAnsi="Times New Roman" w:cs="Times New Roman"/>
          <w:sz w:val="28"/>
          <w:szCs w:val="28"/>
        </w:rPr>
      </w:pPr>
      <w:r w:rsidRPr="007126AD">
        <w:rPr>
          <w:rFonts w:ascii="Times New Roman" w:hAnsi="Times New Roman" w:cs="Times New Roman"/>
          <w:sz w:val="28"/>
          <w:szCs w:val="28"/>
        </w:rPr>
        <w:t>5.2. Должностные лица обязаны:</w:t>
      </w:r>
    </w:p>
    <w:p w:rsidR="008D5AAA" w:rsidRPr="007126AD" w:rsidRDefault="008D5AAA" w:rsidP="008D5AAA">
      <w:pPr>
        <w:ind w:firstLine="720"/>
        <w:jc w:val="both"/>
        <w:rPr>
          <w:sz w:val="28"/>
          <w:szCs w:val="28"/>
        </w:rPr>
      </w:pPr>
      <w:r w:rsidRPr="007126AD">
        <w:rPr>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2) соблюдать законодательство Российской Федерации, права и законные интересы физического и юридического лица, индивидуального предпринимателя, проверка которых проводится;</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w:t>
      </w:r>
      <w:r w:rsidR="0002344F" w:rsidRPr="007126AD">
        <w:rPr>
          <w:rFonts w:ascii="Times New Roman" w:hAnsi="Times New Roman" w:cs="Times New Roman"/>
          <w:sz w:val="28"/>
          <w:szCs w:val="28"/>
        </w:rPr>
        <w:t>гана муниципального контроля,</w:t>
      </w:r>
      <w:r w:rsidRPr="007126AD">
        <w:rPr>
          <w:rFonts w:ascii="Times New Roman" w:hAnsi="Times New Roman" w:cs="Times New Roman"/>
          <w:sz w:val="28"/>
          <w:szCs w:val="28"/>
        </w:rPr>
        <w:t xml:space="preserve"> копии документа о согласовании проведения проверки;</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7) знакомить физическое лицо,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D5AAA" w:rsidRPr="007126AD" w:rsidRDefault="008D5AAA" w:rsidP="008D5AAA">
      <w:pPr>
        <w:pStyle w:val="ConsPlusNormal"/>
        <w:jc w:val="both"/>
        <w:rPr>
          <w:rFonts w:ascii="Times New Roman" w:hAnsi="Times New Roman" w:cs="Times New Roman"/>
          <w:sz w:val="28"/>
          <w:szCs w:val="28"/>
        </w:rPr>
      </w:pPr>
      <w:proofErr w:type="gramStart"/>
      <w:r w:rsidRPr="007126AD">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126AD">
        <w:rPr>
          <w:rFonts w:ascii="Times New Roman" w:hAnsi="Times New Roman" w:cs="Times New Roman"/>
          <w:sz w:val="28"/>
          <w:szCs w:val="28"/>
        </w:rPr>
        <w:t xml:space="preserve"> </w:t>
      </w:r>
      <w:proofErr w:type="gramStart"/>
      <w:r w:rsidRPr="007126AD">
        <w:rPr>
          <w:rFonts w:ascii="Times New Roman" w:hAnsi="Times New Roman" w:cs="Times New Roman"/>
          <w:sz w:val="28"/>
          <w:szCs w:val="28"/>
        </w:rPr>
        <w:t>числе</w:t>
      </w:r>
      <w:proofErr w:type="gramEnd"/>
      <w:r w:rsidRPr="007126AD">
        <w:rPr>
          <w:rFonts w:ascii="Times New Roman" w:hAnsi="Times New Roman" w:cs="Times New Roman"/>
          <w:sz w:val="28"/>
          <w:szCs w:val="28"/>
        </w:rPr>
        <w:t xml:space="preserve"> индивидуальных предпринимателей, юридических лиц;</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 xml:space="preserve">10) соблюдать сроки проведения проверки, установленные </w:t>
      </w:r>
      <w:r w:rsidRPr="007126AD">
        <w:rPr>
          <w:rFonts w:ascii="Times New Roman" w:hAnsi="Times New Roman" w:cs="Times New Roman"/>
          <w:sz w:val="28"/>
          <w:szCs w:val="28"/>
        </w:rPr>
        <w:lastRenderedPageBreak/>
        <w:t>Федеральным законом;</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11)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 xml:space="preserve">13) осуществлять запись о проведенной проверке в книге проверок.  </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5.3. Должностные лица несут персональную ответственность:</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за совершение неправомерных действий (бездействие), связанных с выполнением должностных обязанностей;</w:t>
      </w:r>
    </w:p>
    <w:p w:rsidR="008D5AAA" w:rsidRPr="007126AD" w:rsidRDefault="008D5AAA" w:rsidP="008D5AAA">
      <w:pPr>
        <w:pStyle w:val="ConsPlusNormal"/>
        <w:jc w:val="both"/>
        <w:rPr>
          <w:rFonts w:ascii="Times New Roman" w:hAnsi="Times New Roman" w:cs="Times New Roman"/>
          <w:sz w:val="28"/>
          <w:szCs w:val="28"/>
        </w:rPr>
      </w:pPr>
      <w:r w:rsidRPr="007126AD">
        <w:rPr>
          <w:rFonts w:ascii="Times New Roman" w:hAnsi="Times New Roman" w:cs="Times New Roman"/>
          <w:sz w:val="28"/>
          <w:szCs w:val="28"/>
        </w:rPr>
        <w:t xml:space="preserve">за разглашение сведений, составляющих коммерческую и иную охраняемую законом тайну, полученных в процессе проверки.  </w:t>
      </w:r>
    </w:p>
    <w:p w:rsidR="008D5AAA" w:rsidRPr="007126AD" w:rsidRDefault="008D5AAA" w:rsidP="008D5AAA">
      <w:pPr>
        <w:ind w:firstLine="1080"/>
        <w:jc w:val="both"/>
        <w:rPr>
          <w:sz w:val="28"/>
          <w:szCs w:val="28"/>
        </w:rPr>
      </w:pPr>
    </w:p>
    <w:p w:rsidR="00CE7A3D" w:rsidRPr="007126AD" w:rsidRDefault="00CE7A3D" w:rsidP="00CE7A3D">
      <w:pPr>
        <w:pStyle w:val="ConsPlusNonformat"/>
        <w:jc w:val="center"/>
        <w:rPr>
          <w:rFonts w:ascii="Times New Roman" w:hAnsi="Times New Roman" w:cs="Times New Roman"/>
          <w:sz w:val="28"/>
          <w:szCs w:val="28"/>
        </w:rPr>
      </w:pPr>
    </w:p>
    <w:p w:rsidR="00CE7A3D" w:rsidRPr="007126AD" w:rsidRDefault="00CE7A3D" w:rsidP="00CE7A3D">
      <w:pPr>
        <w:pStyle w:val="ConsPlusNonformat"/>
        <w:jc w:val="right"/>
        <w:rPr>
          <w:rFonts w:ascii="Times New Roman" w:hAnsi="Times New Roman" w:cs="Times New Roman"/>
          <w:sz w:val="28"/>
          <w:szCs w:val="28"/>
        </w:rPr>
      </w:pPr>
      <w:r w:rsidRPr="007126AD">
        <w:rPr>
          <w:rFonts w:ascii="Times New Roman" w:hAnsi="Times New Roman" w:cs="Times New Roman"/>
          <w:sz w:val="28"/>
          <w:szCs w:val="28"/>
        </w:rPr>
        <w:br w:type="page"/>
      </w:r>
      <w:r w:rsidRPr="007126AD">
        <w:rPr>
          <w:rFonts w:ascii="Times New Roman" w:hAnsi="Times New Roman" w:cs="Times New Roman"/>
          <w:sz w:val="28"/>
          <w:szCs w:val="28"/>
        </w:rPr>
        <w:lastRenderedPageBreak/>
        <w:t>Приложение</w:t>
      </w:r>
      <w:r w:rsidRPr="007126AD">
        <w:rPr>
          <w:sz w:val="28"/>
          <w:szCs w:val="28"/>
        </w:rPr>
        <w:t xml:space="preserve"> </w:t>
      </w:r>
      <w:r w:rsidRPr="007126AD">
        <w:rPr>
          <w:rFonts w:ascii="Times New Roman" w:hAnsi="Times New Roman" w:cs="Times New Roman"/>
          <w:sz w:val="28"/>
          <w:szCs w:val="28"/>
        </w:rPr>
        <w:t xml:space="preserve">№ 1 </w:t>
      </w:r>
    </w:p>
    <w:p w:rsidR="00CE7A3D" w:rsidRPr="007126AD" w:rsidRDefault="00CE7A3D" w:rsidP="00CE7A3D">
      <w:pPr>
        <w:pStyle w:val="ConsPlusNonformat"/>
        <w:jc w:val="right"/>
        <w:rPr>
          <w:rFonts w:ascii="Times New Roman" w:hAnsi="Times New Roman" w:cs="Times New Roman"/>
          <w:sz w:val="28"/>
          <w:szCs w:val="28"/>
        </w:rPr>
      </w:pPr>
      <w:r w:rsidRPr="007126AD">
        <w:rPr>
          <w:rFonts w:ascii="Times New Roman" w:hAnsi="Times New Roman" w:cs="Times New Roman"/>
          <w:sz w:val="28"/>
          <w:szCs w:val="28"/>
        </w:rPr>
        <w:t>к Положению об организации и осуществлении</w:t>
      </w:r>
    </w:p>
    <w:p w:rsidR="00CE7A3D" w:rsidRPr="007126AD" w:rsidRDefault="00CE7A3D" w:rsidP="00CE7A3D">
      <w:pPr>
        <w:pStyle w:val="ConsPlusNonformat"/>
        <w:jc w:val="right"/>
        <w:rPr>
          <w:rFonts w:ascii="Times New Roman" w:hAnsi="Times New Roman" w:cs="Times New Roman"/>
          <w:sz w:val="28"/>
          <w:szCs w:val="28"/>
        </w:rPr>
      </w:pPr>
      <w:r w:rsidRPr="007126AD">
        <w:rPr>
          <w:rFonts w:ascii="Times New Roman" w:hAnsi="Times New Roman" w:cs="Times New Roman"/>
          <w:sz w:val="28"/>
          <w:szCs w:val="28"/>
        </w:rPr>
        <w:t>муниципального жилищного контроля</w:t>
      </w:r>
    </w:p>
    <w:p w:rsidR="00CE7A3D" w:rsidRPr="007126AD" w:rsidRDefault="00CE7A3D" w:rsidP="00CE7A3D">
      <w:pPr>
        <w:pStyle w:val="ConsPlusNonformat"/>
        <w:jc w:val="right"/>
        <w:rPr>
          <w:rFonts w:ascii="Times New Roman" w:hAnsi="Times New Roman" w:cs="Times New Roman"/>
          <w:sz w:val="28"/>
          <w:szCs w:val="28"/>
        </w:rPr>
      </w:pPr>
      <w:r w:rsidRPr="007126AD">
        <w:rPr>
          <w:rFonts w:ascii="Times New Roman" w:hAnsi="Times New Roman" w:cs="Times New Roman"/>
          <w:sz w:val="28"/>
          <w:szCs w:val="28"/>
        </w:rPr>
        <w:t xml:space="preserve">на территории городского поселения «Борзинское» </w:t>
      </w:r>
    </w:p>
    <w:p w:rsidR="00CE7A3D" w:rsidRPr="007126AD" w:rsidRDefault="00CE7A3D" w:rsidP="00CE7A3D">
      <w:pPr>
        <w:pStyle w:val="ConsPlusNonformat"/>
        <w:jc w:val="right"/>
        <w:rPr>
          <w:rFonts w:ascii="Times New Roman" w:hAnsi="Times New Roman" w:cs="Times New Roman"/>
          <w:sz w:val="28"/>
          <w:szCs w:val="28"/>
        </w:rPr>
      </w:pPr>
      <w:r w:rsidRPr="007126AD">
        <w:rPr>
          <w:sz w:val="28"/>
          <w:szCs w:val="28"/>
        </w:rPr>
        <w:t xml:space="preserve">                             </w:t>
      </w:r>
    </w:p>
    <w:p w:rsidR="00CE7A3D" w:rsidRPr="007126AD" w:rsidRDefault="00CE7A3D" w:rsidP="00CE7A3D">
      <w:pPr>
        <w:pStyle w:val="ConsPlusNonformat"/>
        <w:jc w:val="right"/>
        <w:rPr>
          <w:sz w:val="28"/>
          <w:szCs w:val="28"/>
        </w:rPr>
      </w:pPr>
    </w:p>
    <w:p w:rsidR="00CE7A3D" w:rsidRPr="007126AD" w:rsidRDefault="00CE7A3D" w:rsidP="00CE7A3D">
      <w:pPr>
        <w:pStyle w:val="ConsPlusNonformat"/>
        <w:jc w:val="center"/>
        <w:rPr>
          <w:rFonts w:ascii="Times New Roman" w:hAnsi="Times New Roman" w:cs="Times New Roman"/>
          <w:sz w:val="28"/>
          <w:szCs w:val="28"/>
        </w:rPr>
      </w:pPr>
      <w:r w:rsidRPr="007126AD">
        <w:rPr>
          <w:rFonts w:ascii="Times New Roman" w:hAnsi="Times New Roman" w:cs="Times New Roman"/>
          <w:sz w:val="28"/>
          <w:szCs w:val="28"/>
        </w:rPr>
        <w:t>АКТ ПРОВЕРКИ</w:t>
      </w:r>
    </w:p>
    <w:p w:rsidR="00CE7A3D" w:rsidRPr="007126AD" w:rsidRDefault="00CE7A3D" w:rsidP="00CE7A3D">
      <w:pPr>
        <w:pStyle w:val="ConsPlusNonformat"/>
        <w:jc w:val="center"/>
        <w:rPr>
          <w:rFonts w:ascii="Times New Roman" w:hAnsi="Times New Roman" w:cs="Times New Roman"/>
          <w:sz w:val="28"/>
          <w:szCs w:val="28"/>
        </w:rPr>
      </w:pPr>
      <w:r w:rsidRPr="007126AD">
        <w:rPr>
          <w:rFonts w:ascii="Times New Roman" w:hAnsi="Times New Roman" w:cs="Times New Roman"/>
          <w:sz w:val="28"/>
          <w:szCs w:val="28"/>
        </w:rPr>
        <w:t>органом муниципального контроля физического лица</w:t>
      </w:r>
    </w:p>
    <w:p w:rsidR="00CE7A3D" w:rsidRPr="007126AD" w:rsidRDefault="00CE7A3D" w:rsidP="00CE7A3D">
      <w:pPr>
        <w:pStyle w:val="ConsPlusNonformat"/>
        <w:jc w:val="center"/>
        <w:rPr>
          <w:rFonts w:ascii="Times New Roman" w:hAnsi="Times New Roman" w:cs="Times New Roman"/>
          <w:sz w:val="28"/>
          <w:szCs w:val="28"/>
        </w:rPr>
      </w:pPr>
      <w:r w:rsidRPr="007126AD">
        <w:rPr>
          <w:rFonts w:ascii="Times New Roman" w:hAnsi="Times New Roman" w:cs="Times New Roman"/>
          <w:sz w:val="28"/>
          <w:szCs w:val="28"/>
        </w:rPr>
        <w:t>№___</w:t>
      </w:r>
    </w:p>
    <w:p w:rsidR="00CE7A3D" w:rsidRPr="007126AD" w:rsidRDefault="00CE7A3D" w:rsidP="00CE7A3D">
      <w:pPr>
        <w:pStyle w:val="ConsPlusNonformat"/>
        <w:jc w:val="both"/>
        <w:outlineLvl w:val="0"/>
        <w:rPr>
          <w:rFonts w:ascii="Times New Roman" w:hAnsi="Times New Roman" w:cs="Times New Roman"/>
          <w:sz w:val="28"/>
          <w:szCs w:val="28"/>
        </w:rPr>
      </w:pP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По адресу/адресам: 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w:t>
      </w:r>
      <w:r w:rsidRPr="007126AD">
        <w:rPr>
          <w:rFonts w:ascii="Times New Roman" w:hAnsi="Times New Roman" w:cs="Times New Roman"/>
          <w:sz w:val="28"/>
          <w:szCs w:val="28"/>
        </w:rPr>
        <w:tab/>
      </w:r>
      <w:r w:rsidRPr="007126AD">
        <w:rPr>
          <w:rFonts w:ascii="Times New Roman" w:hAnsi="Times New Roman" w:cs="Times New Roman"/>
          <w:sz w:val="28"/>
          <w:szCs w:val="28"/>
        </w:rPr>
        <w:tab/>
      </w:r>
      <w:r w:rsidRPr="007126AD">
        <w:rPr>
          <w:rFonts w:ascii="Times New Roman" w:hAnsi="Times New Roman" w:cs="Times New Roman"/>
          <w:sz w:val="28"/>
          <w:szCs w:val="28"/>
        </w:rPr>
        <w:tab/>
        <w:t xml:space="preserve">   (место проведения проверки)</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На основании: 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w:t>
      </w:r>
      <w:r w:rsidRPr="007126AD">
        <w:rPr>
          <w:rFonts w:ascii="Times New Roman" w:hAnsi="Times New Roman" w:cs="Times New Roman"/>
          <w:sz w:val="28"/>
          <w:szCs w:val="28"/>
        </w:rPr>
        <w:tab/>
      </w:r>
      <w:r w:rsidRPr="007126AD">
        <w:rPr>
          <w:rFonts w:ascii="Times New Roman" w:hAnsi="Times New Roman" w:cs="Times New Roman"/>
          <w:sz w:val="28"/>
          <w:szCs w:val="28"/>
        </w:rPr>
        <w:tab/>
      </w:r>
      <w:r w:rsidRPr="007126AD">
        <w:rPr>
          <w:rFonts w:ascii="Times New Roman" w:hAnsi="Times New Roman" w:cs="Times New Roman"/>
          <w:sz w:val="28"/>
          <w:szCs w:val="28"/>
        </w:rPr>
        <w:tab/>
        <w:t xml:space="preserve">   (вид документа с указанием реквизитов (номер, дата))</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была проведена ______________________________________ проверка </w:t>
      </w:r>
      <w:proofErr w:type="gramStart"/>
      <w:r w:rsidRPr="007126AD">
        <w:rPr>
          <w:rFonts w:ascii="Times New Roman" w:hAnsi="Times New Roman" w:cs="Times New Roman"/>
          <w:sz w:val="28"/>
          <w:szCs w:val="28"/>
        </w:rPr>
        <w:t>в</w:t>
      </w:r>
      <w:proofErr w:type="gramEnd"/>
      <w:r w:rsidRPr="007126AD">
        <w:rPr>
          <w:rFonts w:ascii="Times New Roman" w:hAnsi="Times New Roman" w:cs="Times New Roman"/>
          <w:sz w:val="28"/>
          <w:szCs w:val="28"/>
        </w:rPr>
        <w:t xml:space="preserve"> </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(плановая/внеплановая, документарная/выездная)</w:t>
      </w:r>
    </w:p>
    <w:p w:rsidR="00CE7A3D" w:rsidRPr="007126AD" w:rsidRDefault="00CE7A3D" w:rsidP="00CE7A3D">
      <w:pPr>
        <w:pStyle w:val="ConsPlusNonformat"/>
        <w:jc w:val="both"/>
        <w:rPr>
          <w:rFonts w:ascii="Times New Roman" w:hAnsi="Times New Roman" w:cs="Times New Roman"/>
          <w:sz w:val="28"/>
          <w:szCs w:val="28"/>
        </w:rPr>
      </w:pPr>
      <w:proofErr w:type="gramStart"/>
      <w:r w:rsidRPr="007126AD">
        <w:rPr>
          <w:rFonts w:ascii="Times New Roman" w:hAnsi="Times New Roman" w:cs="Times New Roman"/>
          <w:sz w:val="28"/>
          <w:szCs w:val="28"/>
        </w:rPr>
        <w:t>отношении</w:t>
      </w:r>
      <w:proofErr w:type="gramEnd"/>
      <w:r w:rsidRPr="007126AD">
        <w:rPr>
          <w:rFonts w:ascii="Times New Roman" w:hAnsi="Times New Roman" w:cs="Times New Roman"/>
          <w:sz w:val="28"/>
          <w:szCs w:val="28"/>
        </w:rPr>
        <w:t>:________________________________________________________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w:t>
      </w:r>
      <w:r w:rsidRPr="007126AD">
        <w:rPr>
          <w:rFonts w:ascii="Times New Roman" w:hAnsi="Times New Roman" w:cs="Times New Roman"/>
          <w:sz w:val="28"/>
          <w:szCs w:val="28"/>
        </w:rPr>
        <w:tab/>
      </w:r>
      <w:r w:rsidRPr="007126AD">
        <w:rPr>
          <w:rFonts w:ascii="Times New Roman" w:hAnsi="Times New Roman" w:cs="Times New Roman"/>
          <w:sz w:val="28"/>
          <w:szCs w:val="28"/>
        </w:rPr>
        <w:tab/>
      </w:r>
      <w:r w:rsidRPr="007126AD">
        <w:rPr>
          <w:rFonts w:ascii="Times New Roman" w:hAnsi="Times New Roman" w:cs="Times New Roman"/>
          <w:sz w:val="28"/>
          <w:szCs w:val="28"/>
        </w:rPr>
        <w:tab/>
      </w:r>
      <w:r w:rsidRPr="007126AD">
        <w:rPr>
          <w:rFonts w:ascii="Times New Roman" w:hAnsi="Times New Roman" w:cs="Times New Roman"/>
          <w:sz w:val="28"/>
          <w:szCs w:val="28"/>
        </w:rPr>
        <w:tab/>
        <w:t xml:space="preserve">         (фамилия, имя, отчество)</w:t>
      </w:r>
    </w:p>
    <w:p w:rsidR="00CE7A3D" w:rsidRPr="007126AD" w:rsidRDefault="00CE7A3D" w:rsidP="00CE7A3D">
      <w:pPr>
        <w:pStyle w:val="ConsPlusNonformat"/>
        <w:jc w:val="both"/>
        <w:rPr>
          <w:rFonts w:ascii="Times New Roman" w:hAnsi="Times New Roman" w:cs="Times New Roman"/>
          <w:sz w:val="28"/>
          <w:szCs w:val="28"/>
        </w:rPr>
      </w:pP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Дата и время проведения проверки:</w:t>
      </w:r>
    </w:p>
    <w:p w:rsidR="00CE7A3D" w:rsidRPr="007126AD" w:rsidRDefault="00CE7A3D" w:rsidP="00CE7A3D">
      <w:pPr>
        <w:pStyle w:val="ConsPlusNonformat"/>
        <w:jc w:val="both"/>
        <w:rPr>
          <w:rFonts w:ascii="Times New Roman" w:hAnsi="Times New Roman" w:cs="Times New Roman"/>
          <w:sz w:val="28"/>
          <w:szCs w:val="28"/>
        </w:rPr>
      </w:pP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 ___ 20__ г. с __ час</w:t>
      </w:r>
      <w:proofErr w:type="gramStart"/>
      <w:r w:rsidRPr="007126AD">
        <w:rPr>
          <w:rFonts w:ascii="Times New Roman" w:hAnsi="Times New Roman" w:cs="Times New Roman"/>
          <w:sz w:val="28"/>
          <w:szCs w:val="28"/>
        </w:rPr>
        <w:t>.</w:t>
      </w:r>
      <w:proofErr w:type="gramEnd"/>
      <w:r w:rsidRPr="007126AD">
        <w:rPr>
          <w:rFonts w:ascii="Times New Roman" w:hAnsi="Times New Roman" w:cs="Times New Roman"/>
          <w:sz w:val="28"/>
          <w:szCs w:val="28"/>
        </w:rPr>
        <w:t xml:space="preserve"> __ </w:t>
      </w:r>
      <w:proofErr w:type="gramStart"/>
      <w:r w:rsidRPr="007126AD">
        <w:rPr>
          <w:rFonts w:ascii="Times New Roman" w:hAnsi="Times New Roman" w:cs="Times New Roman"/>
          <w:sz w:val="28"/>
          <w:szCs w:val="28"/>
        </w:rPr>
        <w:t>м</w:t>
      </w:r>
      <w:proofErr w:type="gramEnd"/>
      <w:r w:rsidRPr="007126AD">
        <w:rPr>
          <w:rFonts w:ascii="Times New Roman" w:hAnsi="Times New Roman" w:cs="Times New Roman"/>
          <w:sz w:val="28"/>
          <w:szCs w:val="28"/>
        </w:rPr>
        <w:t>ин. до __ час. __ мин. Продолжительность 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 ___ 20__ г. с __ час</w:t>
      </w:r>
      <w:proofErr w:type="gramStart"/>
      <w:r w:rsidRPr="007126AD">
        <w:rPr>
          <w:rFonts w:ascii="Times New Roman" w:hAnsi="Times New Roman" w:cs="Times New Roman"/>
          <w:sz w:val="28"/>
          <w:szCs w:val="28"/>
        </w:rPr>
        <w:t>.</w:t>
      </w:r>
      <w:proofErr w:type="gramEnd"/>
      <w:r w:rsidRPr="007126AD">
        <w:rPr>
          <w:rFonts w:ascii="Times New Roman" w:hAnsi="Times New Roman" w:cs="Times New Roman"/>
          <w:sz w:val="28"/>
          <w:szCs w:val="28"/>
        </w:rPr>
        <w:t xml:space="preserve"> __ </w:t>
      </w:r>
      <w:proofErr w:type="gramStart"/>
      <w:r w:rsidRPr="007126AD">
        <w:rPr>
          <w:rFonts w:ascii="Times New Roman" w:hAnsi="Times New Roman" w:cs="Times New Roman"/>
          <w:sz w:val="28"/>
          <w:szCs w:val="28"/>
        </w:rPr>
        <w:t>м</w:t>
      </w:r>
      <w:proofErr w:type="gramEnd"/>
      <w:r w:rsidRPr="007126AD">
        <w:rPr>
          <w:rFonts w:ascii="Times New Roman" w:hAnsi="Times New Roman" w:cs="Times New Roman"/>
          <w:sz w:val="28"/>
          <w:szCs w:val="28"/>
        </w:rPr>
        <w:t>ин. до __ час. __ мин. Продолжительность 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Общая продолжительность проверки: 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w:t>
      </w:r>
      <w:r w:rsidRPr="007126AD">
        <w:rPr>
          <w:rFonts w:ascii="Times New Roman" w:hAnsi="Times New Roman" w:cs="Times New Roman"/>
          <w:sz w:val="28"/>
          <w:szCs w:val="28"/>
        </w:rPr>
        <w:tab/>
      </w:r>
      <w:r w:rsidRPr="007126AD">
        <w:rPr>
          <w:rFonts w:ascii="Times New Roman" w:hAnsi="Times New Roman" w:cs="Times New Roman"/>
          <w:sz w:val="28"/>
          <w:szCs w:val="28"/>
        </w:rPr>
        <w:tab/>
      </w:r>
      <w:r w:rsidRPr="007126AD">
        <w:rPr>
          <w:rFonts w:ascii="Times New Roman" w:hAnsi="Times New Roman" w:cs="Times New Roman"/>
          <w:sz w:val="28"/>
          <w:szCs w:val="28"/>
        </w:rPr>
        <w:tab/>
      </w:r>
      <w:r w:rsidRPr="007126AD">
        <w:rPr>
          <w:rFonts w:ascii="Times New Roman" w:hAnsi="Times New Roman" w:cs="Times New Roman"/>
          <w:sz w:val="28"/>
          <w:szCs w:val="28"/>
        </w:rPr>
        <w:tab/>
      </w:r>
      <w:r w:rsidRPr="007126AD">
        <w:rPr>
          <w:rFonts w:ascii="Times New Roman" w:hAnsi="Times New Roman" w:cs="Times New Roman"/>
          <w:sz w:val="28"/>
          <w:szCs w:val="28"/>
        </w:rPr>
        <w:tab/>
      </w:r>
      <w:r w:rsidRPr="007126AD">
        <w:rPr>
          <w:rFonts w:ascii="Times New Roman" w:hAnsi="Times New Roman" w:cs="Times New Roman"/>
          <w:sz w:val="28"/>
          <w:szCs w:val="28"/>
        </w:rPr>
        <w:tab/>
        <w:t xml:space="preserve">                                  (рабочих дней/часов)</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Акт составлен: 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w:t>
      </w:r>
      <w:r w:rsidRPr="007126AD">
        <w:rPr>
          <w:rFonts w:ascii="Times New Roman" w:hAnsi="Times New Roman" w:cs="Times New Roman"/>
          <w:sz w:val="28"/>
          <w:szCs w:val="28"/>
        </w:rPr>
        <w:tab/>
      </w:r>
      <w:r w:rsidRPr="007126AD">
        <w:rPr>
          <w:rFonts w:ascii="Times New Roman" w:hAnsi="Times New Roman" w:cs="Times New Roman"/>
          <w:sz w:val="28"/>
          <w:szCs w:val="28"/>
        </w:rPr>
        <w:tab/>
      </w:r>
      <w:r w:rsidRPr="007126AD">
        <w:rPr>
          <w:rFonts w:ascii="Times New Roman" w:hAnsi="Times New Roman" w:cs="Times New Roman"/>
          <w:sz w:val="28"/>
          <w:szCs w:val="28"/>
        </w:rPr>
        <w:tab/>
        <w:t>(наименование органа муниципального контроля)</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С   копией   распоряжения/приказа   о   проведении  проверки ознакомле</w:t>
      </w:r>
      <w:proofErr w:type="gramStart"/>
      <w:r w:rsidRPr="007126AD">
        <w:rPr>
          <w:rFonts w:ascii="Times New Roman" w:hAnsi="Times New Roman" w:cs="Times New Roman"/>
          <w:sz w:val="28"/>
          <w:szCs w:val="28"/>
        </w:rPr>
        <w:t>н(</w:t>
      </w:r>
      <w:proofErr w:type="spellStart"/>
      <w:proofErr w:type="gramEnd"/>
      <w:r w:rsidRPr="007126AD">
        <w:rPr>
          <w:rFonts w:ascii="Times New Roman" w:hAnsi="Times New Roman" w:cs="Times New Roman"/>
          <w:sz w:val="28"/>
          <w:szCs w:val="28"/>
        </w:rPr>
        <w:t>ы</w:t>
      </w:r>
      <w:proofErr w:type="spellEnd"/>
      <w:r w:rsidRPr="007126AD">
        <w:rPr>
          <w:rFonts w:ascii="Times New Roman" w:hAnsi="Times New Roman" w:cs="Times New Roman"/>
          <w:sz w:val="28"/>
          <w:szCs w:val="28"/>
        </w:rPr>
        <w:t>):</w:t>
      </w:r>
    </w:p>
    <w:p w:rsidR="00CE7A3D" w:rsidRPr="007126AD" w:rsidRDefault="00CE7A3D" w:rsidP="00CE7A3D">
      <w:pPr>
        <w:pStyle w:val="ConsPlusNonformat"/>
        <w:ind w:left="1416" w:firstLine="708"/>
        <w:jc w:val="both"/>
        <w:rPr>
          <w:rFonts w:ascii="Times New Roman" w:hAnsi="Times New Roman" w:cs="Times New Roman"/>
          <w:sz w:val="28"/>
          <w:szCs w:val="28"/>
        </w:rPr>
      </w:pPr>
      <w:r w:rsidRPr="007126AD">
        <w:rPr>
          <w:rFonts w:ascii="Times New Roman" w:hAnsi="Times New Roman" w:cs="Times New Roman"/>
          <w:sz w:val="28"/>
          <w:szCs w:val="28"/>
        </w:rPr>
        <w:t>(заполняется при проведении выездной проверки)</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w:t>
      </w:r>
      <w:r w:rsidRPr="007126AD">
        <w:rPr>
          <w:rFonts w:ascii="Times New Roman" w:hAnsi="Times New Roman" w:cs="Times New Roman"/>
          <w:sz w:val="28"/>
          <w:szCs w:val="28"/>
        </w:rPr>
        <w:tab/>
      </w:r>
      <w:r w:rsidRPr="007126AD">
        <w:rPr>
          <w:rFonts w:ascii="Times New Roman" w:hAnsi="Times New Roman" w:cs="Times New Roman"/>
          <w:sz w:val="28"/>
          <w:szCs w:val="28"/>
        </w:rPr>
        <w:tab/>
      </w:r>
      <w:r w:rsidRPr="007126AD">
        <w:rPr>
          <w:rFonts w:ascii="Times New Roman" w:hAnsi="Times New Roman" w:cs="Times New Roman"/>
          <w:sz w:val="28"/>
          <w:szCs w:val="28"/>
        </w:rPr>
        <w:tab/>
        <w:t xml:space="preserve">    (фамилии, инициалы, подпись, дата, время)</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Лиц</w:t>
      </w:r>
      <w:proofErr w:type="gramStart"/>
      <w:r w:rsidRPr="007126AD">
        <w:rPr>
          <w:rFonts w:ascii="Times New Roman" w:hAnsi="Times New Roman" w:cs="Times New Roman"/>
          <w:sz w:val="28"/>
          <w:szCs w:val="28"/>
        </w:rPr>
        <w:t>о(</w:t>
      </w:r>
      <w:proofErr w:type="gramEnd"/>
      <w:r w:rsidRPr="007126AD">
        <w:rPr>
          <w:rFonts w:ascii="Times New Roman" w:hAnsi="Times New Roman" w:cs="Times New Roman"/>
          <w:sz w:val="28"/>
          <w:szCs w:val="28"/>
        </w:rPr>
        <w:t>а), проводившее(</w:t>
      </w:r>
      <w:proofErr w:type="spellStart"/>
      <w:r w:rsidRPr="007126AD">
        <w:rPr>
          <w:rFonts w:ascii="Times New Roman" w:hAnsi="Times New Roman" w:cs="Times New Roman"/>
          <w:sz w:val="28"/>
          <w:szCs w:val="28"/>
        </w:rPr>
        <w:t>ие</w:t>
      </w:r>
      <w:proofErr w:type="spellEnd"/>
      <w:r w:rsidRPr="007126AD">
        <w:rPr>
          <w:rFonts w:ascii="Times New Roman" w:hAnsi="Times New Roman" w:cs="Times New Roman"/>
          <w:sz w:val="28"/>
          <w:szCs w:val="28"/>
        </w:rPr>
        <w:t>) проверку: 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__________________________________________________________________</w:t>
      </w:r>
    </w:p>
    <w:p w:rsidR="00CE7A3D" w:rsidRPr="007126AD" w:rsidRDefault="00CE7A3D" w:rsidP="00CE7A3D">
      <w:pPr>
        <w:pStyle w:val="ConsPlusNonformat"/>
        <w:jc w:val="center"/>
        <w:rPr>
          <w:rFonts w:ascii="Times New Roman" w:hAnsi="Times New Roman" w:cs="Times New Roman"/>
          <w:sz w:val="28"/>
          <w:szCs w:val="28"/>
        </w:rPr>
      </w:pPr>
      <w:r w:rsidRPr="007126AD">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w:t>
      </w:r>
      <w:proofErr w:type="gramStart"/>
      <w:r w:rsidRPr="007126AD">
        <w:rPr>
          <w:rFonts w:ascii="Times New Roman" w:hAnsi="Times New Roman" w:cs="Times New Roman"/>
          <w:sz w:val="28"/>
          <w:szCs w:val="28"/>
        </w:rPr>
        <w:t>о(</w:t>
      </w:r>
      <w:proofErr w:type="gramEnd"/>
      <w:r w:rsidRPr="007126AD">
        <w:rPr>
          <w:rFonts w:ascii="Times New Roman" w:hAnsi="Times New Roman" w:cs="Times New Roman"/>
          <w:sz w:val="28"/>
          <w:szCs w:val="28"/>
        </w:rPr>
        <w:t xml:space="preserve">их) проверку; в случае привлечения к участию в проверке экспертов, экспертных организаций      указываются </w:t>
      </w:r>
      <w:r w:rsidRPr="007126AD">
        <w:rPr>
          <w:rFonts w:ascii="Times New Roman" w:hAnsi="Times New Roman" w:cs="Times New Roman"/>
          <w:sz w:val="28"/>
          <w:szCs w:val="28"/>
        </w:rPr>
        <w:lastRenderedPageBreak/>
        <w:t>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E7A3D" w:rsidRPr="007126AD" w:rsidRDefault="00CE7A3D" w:rsidP="00CE7A3D">
      <w:pPr>
        <w:pStyle w:val="ConsPlusNonformat"/>
        <w:jc w:val="both"/>
        <w:rPr>
          <w:rFonts w:ascii="Times New Roman" w:hAnsi="Times New Roman" w:cs="Times New Roman"/>
          <w:sz w:val="28"/>
          <w:szCs w:val="28"/>
        </w:rPr>
      </w:pP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При проведении проверки присутствовали: 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__________________________________________________________________</w:t>
      </w:r>
    </w:p>
    <w:p w:rsidR="00CE7A3D" w:rsidRPr="007126AD" w:rsidRDefault="00CE7A3D" w:rsidP="00CE7A3D">
      <w:pPr>
        <w:pStyle w:val="ConsPlusNonformat"/>
        <w:jc w:val="center"/>
        <w:rPr>
          <w:rFonts w:ascii="Times New Roman" w:hAnsi="Times New Roman" w:cs="Times New Roman"/>
          <w:sz w:val="28"/>
          <w:szCs w:val="28"/>
        </w:rPr>
      </w:pPr>
      <w:r w:rsidRPr="007126AD">
        <w:rPr>
          <w:rFonts w:ascii="Times New Roman" w:hAnsi="Times New Roman" w:cs="Times New Roman"/>
          <w:sz w:val="28"/>
          <w:szCs w:val="28"/>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физического лица, присутствовавших при проведении мероприятий по проверке)</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В ходе проведения проверки:</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 выявлены    нарушения    обязательных    требований   или   требований,</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установленных   муниципальными  правовыми  актами  (с  указанием  положений (нормативных) правовых актов): 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____________________________________________________________________________________________________________________________________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w:t>
      </w:r>
    </w:p>
    <w:p w:rsidR="00CE7A3D" w:rsidRPr="007126AD" w:rsidRDefault="00CE7A3D" w:rsidP="00CE7A3D">
      <w:pPr>
        <w:pStyle w:val="ConsPlusNonformat"/>
        <w:ind w:firstLine="284"/>
        <w:jc w:val="both"/>
        <w:rPr>
          <w:rFonts w:ascii="Times New Roman" w:hAnsi="Times New Roman" w:cs="Times New Roman"/>
          <w:sz w:val="28"/>
          <w:szCs w:val="28"/>
        </w:rPr>
      </w:pPr>
      <w:r w:rsidRPr="007126AD">
        <w:rPr>
          <w:rFonts w:ascii="Times New Roman" w:hAnsi="Times New Roman" w:cs="Times New Roman"/>
          <w:sz w:val="28"/>
          <w:szCs w:val="28"/>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 нарушений не выявлено 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Запись   в   Журнал   учета   проверок  физического  лица,  проводимых  органами  муниципального  контроля,  внесена  (заполняется  при  проведении выездной проверки):______________________________________</w:t>
      </w:r>
    </w:p>
    <w:p w:rsidR="00CE7A3D" w:rsidRPr="007126AD" w:rsidRDefault="00CE7A3D" w:rsidP="00CE7A3D">
      <w:pPr>
        <w:pStyle w:val="ConsPlusNonformat"/>
        <w:jc w:val="both"/>
        <w:rPr>
          <w:rFonts w:ascii="Times New Roman" w:hAnsi="Times New Roman" w:cs="Times New Roman"/>
          <w:sz w:val="28"/>
          <w:szCs w:val="28"/>
        </w:rPr>
      </w:pP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             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w:t>
      </w:r>
      <w:proofErr w:type="gramStart"/>
      <w:r w:rsidRPr="007126AD">
        <w:rPr>
          <w:rFonts w:ascii="Times New Roman" w:hAnsi="Times New Roman" w:cs="Times New Roman"/>
          <w:sz w:val="28"/>
          <w:szCs w:val="28"/>
        </w:rPr>
        <w:t xml:space="preserve">(подпись проверяющего)                    </w:t>
      </w:r>
      <w:r w:rsidRPr="007126AD">
        <w:rPr>
          <w:rFonts w:ascii="Times New Roman" w:hAnsi="Times New Roman" w:cs="Times New Roman"/>
          <w:sz w:val="28"/>
          <w:szCs w:val="28"/>
        </w:rPr>
        <w:tab/>
        <w:t xml:space="preserve">      (подпись физического лица или </w:t>
      </w:r>
      <w:proofErr w:type="gramEnd"/>
    </w:p>
    <w:p w:rsidR="00CE7A3D" w:rsidRPr="007126AD" w:rsidRDefault="00CE7A3D" w:rsidP="00CE7A3D">
      <w:pPr>
        <w:pStyle w:val="ConsPlusNonformat"/>
        <w:ind w:left="3540" w:firstLine="708"/>
        <w:jc w:val="both"/>
        <w:rPr>
          <w:rFonts w:ascii="Times New Roman" w:hAnsi="Times New Roman" w:cs="Times New Roman"/>
          <w:sz w:val="28"/>
          <w:szCs w:val="28"/>
        </w:rPr>
      </w:pPr>
      <w:r w:rsidRPr="007126AD">
        <w:rPr>
          <w:rFonts w:ascii="Times New Roman" w:hAnsi="Times New Roman" w:cs="Times New Roman"/>
          <w:sz w:val="28"/>
          <w:szCs w:val="28"/>
        </w:rPr>
        <w:t xml:space="preserve">     уполномоченного представителя)</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Журнал учета проверок физического лица, проводимых органами  муниципального  контроля, отсутствует (заполняется при проведении выездной проверки): 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             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w:t>
      </w:r>
      <w:proofErr w:type="gramStart"/>
      <w:r w:rsidRPr="007126AD">
        <w:rPr>
          <w:rFonts w:ascii="Times New Roman" w:hAnsi="Times New Roman" w:cs="Times New Roman"/>
          <w:sz w:val="28"/>
          <w:szCs w:val="28"/>
        </w:rPr>
        <w:t xml:space="preserve">(подпись проверяющего)                    </w:t>
      </w:r>
      <w:r w:rsidRPr="007126AD">
        <w:rPr>
          <w:rFonts w:ascii="Times New Roman" w:hAnsi="Times New Roman" w:cs="Times New Roman"/>
          <w:sz w:val="28"/>
          <w:szCs w:val="28"/>
        </w:rPr>
        <w:tab/>
        <w:t xml:space="preserve">    (подпись физического лица или </w:t>
      </w:r>
      <w:proofErr w:type="gramEnd"/>
    </w:p>
    <w:p w:rsidR="00CE7A3D" w:rsidRPr="007126AD" w:rsidRDefault="00CE7A3D" w:rsidP="00CE7A3D">
      <w:pPr>
        <w:pStyle w:val="ConsPlusNonformat"/>
        <w:ind w:left="3540" w:firstLine="708"/>
        <w:jc w:val="both"/>
        <w:rPr>
          <w:rFonts w:ascii="Times New Roman" w:hAnsi="Times New Roman" w:cs="Times New Roman"/>
          <w:sz w:val="28"/>
          <w:szCs w:val="28"/>
        </w:rPr>
      </w:pPr>
      <w:r w:rsidRPr="007126AD">
        <w:rPr>
          <w:rFonts w:ascii="Times New Roman" w:hAnsi="Times New Roman" w:cs="Times New Roman"/>
          <w:sz w:val="28"/>
          <w:szCs w:val="28"/>
        </w:rPr>
        <w:t xml:space="preserve">    уполномоченного представителя)</w:t>
      </w:r>
    </w:p>
    <w:p w:rsidR="00CE7A3D" w:rsidRPr="007126AD" w:rsidRDefault="00CE7A3D" w:rsidP="00CE7A3D">
      <w:pPr>
        <w:pStyle w:val="ConsPlusNonformat"/>
        <w:jc w:val="both"/>
        <w:rPr>
          <w:rFonts w:ascii="Times New Roman" w:hAnsi="Times New Roman" w:cs="Times New Roman"/>
          <w:sz w:val="28"/>
          <w:szCs w:val="28"/>
        </w:rPr>
      </w:pP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Прилагаемые к акту документы: 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Подписи лиц, проводивших проверку: _________________________________ _________________________________________________________________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С  актом  проверки  ознакомле</w:t>
      </w:r>
      <w:proofErr w:type="gramStart"/>
      <w:r w:rsidRPr="007126AD">
        <w:rPr>
          <w:rFonts w:ascii="Times New Roman" w:hAnsi="Times New Roman" w:cs="Times New Roman"/>
          <w:sz w:val="28"/>
          <w:szCs w:val="28"/>
        </w:rPr>
        <w:t>н(</w:t>
      </w:r>
      <w:proofErr w:type="gramEnd"/>
      <w:r w:rsidRPr="007126AD">
        <w:rPr>
          <w:rFonts w:ascii="Times New Roman" w:hAnsi="Times New Roman" w:cs="Times New Roman"/>
          <w:sz w:val="28"/>
          <w:szCs w:val="28"/>
        </w:rPr>
        <w:t>а),  копию   акта   со   всеми  приложениями</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получи</w:t>
      </w:r>
      <w:proofErr w:type="gramStart"/>
      <w:r w:rsidRPr="007126AD">
        <w:rPr>
          <w:rFonts w:ascii="Times New Roman" w:hAnsi="Times New Roman" w:cs="Times New Roman"/>
          <w:sz w:val="28"/>
          <w:szCs w:val="28"/>
        </w:rPr>
        <w:t>л(</w:t>
      </w:r>
      <w:proofErr w:type="gramEnd"/>
      <w:r w:rsidRPr="007126AD">
        <w:rPr>
          <w:rFonts w:ascii="Times New Roman" w:hAnsi="Times New Roman" w:cs="Times New Roman"/>
          <w:sz w:val="28"/>
          <w:szCs w:val="28"/>
        </w:rPr>
        <w:t>а): ________________________________________________________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__________________________________________________________________</w:t>
      </w:r>
    </w:p>
    <w:p w:rsidR="00CE7A3D" w:rsidRPr="007126AD" w:rsidRDefault="00CE7A3D" w:rsidP="00CE7A3D">
      <w:pPr>
        <w:pStyle w:val="ConsPlusNonformat"/>
        <w:ind w:left="708" w:firstLine="708"/>
        <w:jc w:val="both"/>
        <w:rPr>
          <w:rFonts w:ascii="Times New Roman" w:hAnsi="Times New Roman" w:cs="Times New Roman"/>
          <w:sz w:val="28"/>
          <w:szCs w:val="28"/>
        </w:rPr>
      </w:pPr>
      <w:r w:rsidRPr="007126AD">
        <w:rPr>
          <w:rFonts w:ascii="Times New Roman" w:hAnsi="Times New Roman" w:cs="Times New Roman"/>
          <w:sz w:val="28"/>
          <w:szCs w:val="28"/>
        </w:rPr>
        <w:t>(фамилия, имя, отчество физического лица или уполномоченного представителя)</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«__» _____________ 20__ г.                           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 xml:space="preserve">                                                       </w:t>
      </w:r>
      <w:r w:rsidRPr="007126AD">
        <w:rPr>
          <w:rFonts w:ascii="Times New Roman" w:hAnsi="Times New Roman" w:cs="Times New Roman"/>
          <w:sz w:val="28"/>
          <w:szCs w:val="28"/>
        </w:rPr>
        <w:tab/>
      </w:r>
      <w:r w:rsidRPr="007126AD">
        <w:rPr>
          <w:rFonts w:ascii="Times New Roman" w:hAnsi="Times New Roman" w:cs="Times New Roman"/>
          <w:sz w:val="28"/>
          <w:szCs w:val="28"/>
        </w:rPr>
        <w:tab/>
      </w:r>
      <w:r w:rsidRPr="007126AD">
        <w:rPr>
          <w:rFonts w:ascii="Times New Roman" w:hAnsi="Times New Roman" w:cs="Times New Roman"/>
          <w:sz w:val="28"/>
          <w:szCs w:val="28"/>
        </w:rPr>
        <w:tab/>
      </w:r>
      <w:r w:rsidRPr="007126AD">
        <w:rPr>
          <w:rFonts w:ascii="Times New Roman" w:hAnsi="Times New Roman" w:cs="Times New Roman"/>
          <w:sz w:val="28"/>
          <w:szCs w:val="28"/>
        </w:rPr>
        <w:tab/>
      </w:r>
      <w:r w:rsidRPr="007126AD">
        <w:rPr>
          <w:rFonts w:ascii="Times New Roman" w:hAnsi="Times New Roman" w:cs="Times New Roman"/>
          <w:sz w:val="28"/>
          <w:szCs w:val="28"/>
        </w:rPr>
        <w:tab/>
      </w:r>
      <w:r w:rsidRPr="007126AD">
        <w:rPr>
          <w:rFonts w:ascii="Times New Roman" w:hAnsi="Times New Roman" w:cs="Times New Roman"/>
          <w:sz w:val="28"/>
          <w:szCs w:val="28"/>
        </w:rPr>
        <w:tab/>
        <w:t xml:space="preserve">        (подпись)</w:t>
      </w:r>
    </w:p>
    <w:p w:rsidR="00CE7A3D" w:rsidRPr="007126AD" w:rsidRDefault="00CE7A3D" w:rsidP="00CE7A3D">
      <w:pPr>
        <w:pStyle w:val="ConsPlusNonformat"/>
        <w:jc w:val="both"/>
        <w:rPr>
          <w:rFonts w:ascii="Times New Roman" w:hAnsi="Times New Roman" w:cs="Times New Roman"/>
          <w:sz w:val="28"/>
          <w:szCs w:val="28"/>
        </w:rPr>
      </w:pP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Пометка об отказе ознакомления с актом проверки: ______________________</w:t>
      </w:r>
    </w:p>
    <w:p w:rsidR="00CE7A3D" w:rsidRPr="007126AD" w:rsidRDefault="00CE7A3D" w:rsidP="00CE7A3D">
      <w:pPr>
        <w:pStyle w:val="ConsPlusNonformat"/>
        <w:jc w:val="both"/>
        <w:rPr>
          <w:rFonts w:ascii="Times New Roman" w:hAnsi="Times New Roman" w:cs="Times New Roman"/>
          <w:sz w:val="28"/>
          <w:szCs w:val="28"/>
        </w:rPr>
      </w:pPr>
      <w:r w:rsidRPr="007126AD">
        <w:rPr>
          <w:rFonts w:ascii="Times New Roman" w:hAnsi="Times New Roman" w:cs="Times New Roman"/>
          <w:sz w:val="28"/>
          <w:szCs w:val="28"/>
        </w:rPr>
        <w:t>_________________________________________________________________</w:t>
      </w:r>
    </w:p>
    <w:p w:rsidR="008D5AAA" w:rsidRPr="007126AD" w:rsidRDefault="00CE7A3D" w:rsidP="00CE7A3D">
      <w:pPr>
        <w:pStyle w:val="ConsPlusNonformat"/>
        <w:jc w:val="both"/>
        <w:rPr>
          <w:sz w:val="28"/>
          <w:szCs w:val="28"/>
        </w:rPr>
      </w:pPr>
      <w:r w:rsidRPr="007126AD">
        <w:rPr>
          <w:rFonts w:ascii="Times New Roman" w:hAnsi="Times New Roman" w:cs="Times New Roman"/>
          <w:sz w:val="28"/>
          <w:szCs w:val="28"/>
        </w:rPr>
        <w:t xml:space="preserve">                      (подпись уполномоченного должностного лица (лиц), проводившего проверку)</w:t>
      </w:r>
    </w:p>
    <w:p w:rsidR="008D5AAA" w:rsidRPr="007126AD" w:rsidRDefault="008D5AAA" w:rsidP="008D5AAA">
      <w:pPr>
        <w:pStyle w:val="ConsPlusNormal"/>
        <w:ind w:left="9911" w:firstLine="0"/>
        <w:rPr>
          <w:rFonts w:ascii="Times New Roman" w:hAnsi="Times New Roman" w:cs="Times New Roman"/>
          <w:sz w:val="28"/>
          <w:szCs w:val="28"/>
        </w:rPr>
        <w:sectPr w:rsidR="008D5AAA" w:rsidRPr="007126AD" w:rsidSect="00B60EA3">
          <w:headerReference w:type="default" r:id="rId18"/>
          <w:pgSz w:w="11906" w:h="16838"/>
          <w:pgMar w:top="851" w:right="567" w:bottom="1134" w:left="1985" w:header="709" w:footer="709" w:gutter="0"/>
          <w:cols w:space="708"/>
          <w:titlePg/>
          <w:docGrid w:linePitch="360"/>
        </w:sectPr>
      </w:pPr>
    </w:p>
    <w:p w:rsidR="00CE7A3D" w:rsidRPr="007126AD" w:rsidRDefault="0005421A" w:rsidP="00EC2532">
      <w:pPr>
        <w:pStyle w:val="ConsPlusNormal"/>
        <w:ind w:left="9911" w:right="-314" w:firstLine="0"/>
        <w:jc w:val="right"/>
        <w:rPr>
          <w:rFonts w:ascii="Times New Roman" w:hAnsi="Times New Roman" w:cs="Times New Roman"/>
          <w:sz w:val="28"/>
          <w:szCs w:val="28"/>
        </w:rPr>
      </w:pPr>
      <w:r w:rsidRPr="007126AD">
        <w:rPr>
          <w:rFonts w:ascii="Times New Roman" w:hAnsi="Times New Roman" w:cs="Times New Roman"/>
          <w:sz w:val="28"/>
          <w:szCs w:val="28"/>
        </w:rPr>
        <w:lastRenderedPageBreak/>
        <w:t xml:space="preserve">                   </w:t>
      </w:r>
      <w:r w:rsidR="008D5AAA" w:rsidRPr="007126AD">
        <w:rPr>
          <w:rFonts w:ascii="Times New Roman" w:hAnsi="Times New Roman" w:cs="Times New Roman"/>
          <w:sz w:val="28"/>
          <w:szCs w:val="28"/>
        </w:rPr>
        <w:t xml:space="preserve">Приложение </w:t>
      </w:r>
      <w:r w:rsidR="00CE7A3D" w:rsidRPr="007126AD">
        <w:rPr>
          <w:rFonts w:ascii="Times New Roman" w:hAnsi="Times New Roman" w:cs="Times New Roman"/>
          <w:sz w:val="28"/>
          <w:szCs w:val="28"/>
        </w:rPr>
        <w:t>№ 2</w:t>
      </w:r>
    </w:p>
    <w:p w:rsidR="00CE7A3D" w:rsidRPr="007126AD" w:rsidRDefault="00CE7A3D" w:rsidP="00EC2532">
      <w:pPr>
        <w:pStyle w:val="ConsPlusNonformat"/>
        <w:ind w:right="-314"/>
        <w:jc w:val="right"/>
        <w:rPr>
          <w:rFonts w:ascii="Times New Roman" w:hAnsi="Times New Roman" w:cs="Times New Roman"/>
          <w:sz w:val="28"/>
          <w:szCs w:val="28"/>
        </w:rPr>
      </w:pPr>
      <w:r w:rsidRPr="007126AD">
        <w:rPr>
          <w:rFonts w:ascii="Times New Roman" w:hAnsi="Times New Roman" w:cs="Times New Roman"/>
          <w:sz w:val="28"/>
          <w:szCs w:val="28"/>
        </w:rPr>
        <w:t>к Положению об организации и осуществлении</w:t>
      </w:r>
    </w:p>
    <w:p w:rsidR="00CE7A3D" w:rsidRPr="007126AD" w:rsidRDefault="00CE7A3D" w:rsidP="00EC2532">
      <w:pPr>
        <w:pStyle w:val="ConsPlusNonformat"/>
        <w:ind w:right="-314"/>
        <w:jc w:val="right"/>
        <w:rPr>
          <w:rFonts w:ascii="Times New Roman" w:hAnsi="Times New Roman" w:cs="Times New Roman"/>
          <w:sz w:val="28"/>
          <w:szCs w:val="28"/>
        </w:rPr>
      </w:pPr>
      <w:r w:rsidRPr="007126AD">
        <w:rPr>
          <w:rFonts w:ascii="Times New Roman" w:hAnsi="Times New Roman" w:cs="Times New Roman"/>
          <w:sz w:val="28"/>
          <w:szCs w:val="28"/>
        </w:rPr>
        <w:t>муниципального жилищного контроля</w:t>
      </w:r>
    </w:p>
    <w:p w:rsidR="00CE7A3D" w:rsidRPr="007126AD" w:rsidRDefault="00CE7A3D" w:rsidP="00EC2532">
      <w:pPr>
        <w:pStyle w:val="ConsPlusNonformat"/>
        <w:ind w:right="-314"/>
        <w:jc w:val="right"/>
        <w:rPr>
          <w:rFonts w:ascii="Times New Roman" w:hAnsi="Times New Roman" w:cs="Times New Roman"/>
          <w:sz w:val="28"/>
          <w:szCs w:val="28"/>
        </w:rPr>
      </w:pPr>
      <w:r w:rsidRPr="007126AD">
        <w:rPr>
          <w:rFonts w:ascii="Times New Roman" w:hAnsi="Times New Roman" w:cs="Times New Roman"/>
          <w:sz w:val="28"/>
          <w:szCs w:val="28"/>
        </w:rPr>
        <w:t xml:space="preserve">на территории городского поселения «Борзинское» </w:t>
      </w:r>
    </w:p>
    <w:p w:rsidR="008D5AAA" w:rsidRPr="007126AD" w:rsidRDefault="008D5AAA" w:rsidP="008D5AAA">
      <w:pPr>
        <w:pStyle w:val="ConsPlusNormal"/>
        <w:ind w:left="9911" w:firstLine="0"/>
        <w:rPr>
          <w:rFonts w:ascii="Times New Roman" w:hAnsi="Times New Roman" w:cs="Times New Roman"/>
          <w:sz w:val="28"/>
          <w:szCs w:val="28"/>
        </w:rPr>
      </w:pPr>
    </w:p>
    <w:p w:rsidR="008D5AAA" w:rsidRPr="007126AD" w:rsidRDefault="008D5AAA" w:rsidP="008D5AAA">
      <w:pPr>
        <w:jc w:val="center"/>
        <w:rPr>
          <w:b/>
          <w:sz w:val="28"/>
          <w:szCs w:val="28"/>
        </w:rPr>
      </w:pPr>
      <w:r w:rsidRPr="007126AD">
        <w:rPr>
          <w:b/>
          <w:sz w:val="28"/>
          <w:szCs w:val="28"/>
        </w:rPr>
        <w:t>Книга</w:t>
      </w:r>
    </w:p>
    <w:p w:rsidR="008D5AAA" w:rsidRPr="007126AD" w:rsidRDefault="008D5AAA" w:rsidP="008D5AAA">
      <w:pPr>
        <w:jc w:val="center"/>
        <w:rPr>
          <w:b/>
          <w:sz w:val="28"/>
          <w:szCs w:val="28"/>
        </w:rPr>
      </w:pPr>
      <w:r w:rsidRPr="007126AD">
        <w:rPr>
          <w:b/>
          <w:sz w:val="28"/>
          <w:szCs w:val="28"/>
        </w:rPr>
        <w:t xml:space="preserve">проверок соблюдения законодательства при осуществлении муниципального жилищного контроля </w:t>
      </w:r>
    </w:p>
    <w:p w:rsidR="008D5AAA" w:rsidRPr="007126AD" w:rsidRDefault="008D5AAA" w:rsidP="008D5AAA">
      <w:pPr>
        <w:pStyle w:val="ConsPlusNormal"/>
        <w:ind w:firstLine="540"/>
        <w:jc w:val="both"/>
        <w:rPr>
          <w:rFonts w:ascii="Times New Roman" w:hAnsi="Times New Roman" w:cs="Times New Roman"/>
          <w:sz w:val="28"/>
          <w:szCs w:val="28"/>
        </w:rPr>
      </w:pPr>
    </w:p>
    <w:tbl>
      <w:tblPr>
        <w:tblW w:w="14755" w:type="dxa"/>
        <w:tblInd w:w="250" w:type="dxa"/>
        <w:tblLayout w:type="fixed"/>
        <w:tblCellMar>
          <w:left w:w="70" w:type="dxa"/>
          <w:right w:w="70" w:type="dxa"/>
        </w:tblCellMar>
        <w:tblLook w:val="0000"/>
      </w:tblPr>
      <w:tblGrid>
        <w:gridCol w:w="1485"/>
        <w:gridCol w:w="2255"/>
        <w:gridCol w:w="1870"/>
        <w:gridCol w:w="1969"/>
        <w:gridCol w:w="2522"/>
        <w:gridCol w:w="2734"/>
        <w:gridCol w:w="1920"/>
      </w:tblGrid>
      <w:tr w:rsidR="008D5AAA" w:rsidRPr="007126AD">
        <w:trPr>
          <w:cantSplit/>
          <w:trHeight w:val="960"/>
        </w:trPr>
        <w:tc>
          <w:tcPr>
            <w:tcW w:w="1485"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jc w:val="center"/>
              <w:rPr>
                <w:rFonts w:ascii="Times New Roman" w:hAnsi="Times New Roman" w:cs="Times New Roman"/>
                <w:sz w:val="28"/>
                <w:szCs w:val="28"/>
              </w:rPr>
            </w:pPr>
            <w:r w:rsidRPr="007126AD">
              <w:rPr>
                <w:rFonts w:ascii="Times New Roman" w:hAnsi="Times New Roman" w:cs="Times New Roman"/>
                <w:sz w:val="28"/>
                <w:szCs w:val="28"/>
              </w:rPr>
              <w:t xml:space="preserve">Номер     </w:t>
            </w:r>
            <w:r w:rsidRPr="007126AD">
              <w:rPr>
                <w:rFonts w:ascii="Times New Roman" w:hAnsi="Times New Roman" w:cs="Times New Roman"/>
                <w:sz w:val="28"/>
                <w:szCs w:val="28"/>
              </w:rPr>
              <w:br/>
              <w:t>проводимой</w:t>
            </w:r>
            <w:r w:rsidRPr="007126AD">
              <w:rPr>
                <w:rFonts w:ascii="Times New Roman" w:hAnsi="Times New Roman" w:cs="Times New Roman"/>
                <w:sz w:val="28"/>
                <w:szCs w:val="28"/>
              </w:rPr>
              <w:br/>
              <w:t>проверки</w:t>
            </w:r>
          </w:p>
        </w:tc>
        <w:tc>
          <w:tcPr>
            <w:tcW w:w="2255"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jc w:val="center"/>
              <w:rPr>
                <w:rFonts w:ascii="Times New Roman" w:hAnsi="Times New Roman" w:cs="Times New Roman"/>
                <w:sz w:val="28"/>
                <w:szCs w:val="28"/>
              </w:rPr>
            </w:pPr>
            <w:r w:rsidRPr="007126AD">
              <w:rPr>
                <w:rFonts w:ascii="Times New Roman" w:hAnsi="Times New Roman" w:cs="Times New Roman"/>
                <w:sz w:val="28"/>
                <w:szCs w:val="28"/>
              </w:rPr>
              <w:t>Наименование</w:t>
            </w:r>
            <w:r w:rsidRPr="007126AD">
              <w:rPr>
                <w:rFonts w:ascii="Times New Roman" w:hAnsi="Times New Roman" w:cs="Times New Roman"/>
                <w:sz w:val="28"/>
                <w:szCs w:val="28"/>
              </w:rPr>
              <w:br/>
              <w:t xml:space="preserve">ИНН, место   </w:t>
            </w:r>
            <w:r w:rsidRPr="007126AD">
              <w:rPr>
                <w:rFonts w:ascii="Times New Roman" w:hAnsi="Times New Roman" w:cs="Times New Roman"/>
                <w:sz w:val="28"/>
                <w:szCs w:val="28"/>
              </w:rPr>
              <w:br/>
              <w:t xml:space="preserve">нахождения   </w:t>
            </w:r>
            <w:r w:rsidRPr="007126AD">
              <w:rPr>
                <w:rFonts w:ascii="Times New Roman" w:hAnsi="Times New Roman" w:cs="Times New Roman"/>
                <w:sz w:val="28"/>
                <w:szCs w:val="28"/>
              </w:rPr>
              <w:br/>
              <w:t>юридического или физического</w:t>
            </w:r>
            <w:r w:rsidRPr="007126AD">
              <w:rPr>
                <w:rFonts w:ascii="Times New Roman" w:hAnsi="Times New Roman" w:cs="Times New Roman"/>
                <w:sz w:val="28"/>
                <w:szCs w:val="28"/>
              </w:rPr>
              <w:br/>
              <w:t>лица, индивидуального предпринимателя</w:t>
            </w:r>
          </w:p>
        </w:tc>
        <w:tc>
          <w:tcPr>
            <w:tcW w:w="1870"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jc w:val="center"/>
              <w:rPr>
                <w:sz w:val="28"/>
                <w:szCs w:val="28"/>
              </w:rPr>
            </w:pPr>
            <w:r w:rsidRPr="007126AD">
              <w:rPr>
                <w:sz w:val="28"/>
                <w:szCs w:val="28"/>
              </w:rPr>
              <w:t xml:space="preserve">№ и дата распоряжения о проведении    </w:t>
            </w:r>
            <w:r w:rsidRPr="007126AD">
              <w:rPr>
                <w:sz w:val="28"/>
                <w:szCs w:val="28"/>
              </w:rPr>
              <w:br/>
              <w:t xml:space="preserve">проверки </w:t>
            </w:r>
          </w:p>
        </w:tc>
        <w:tc>
          <w:tcPr>
            <w:tcW w:w="1969"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jc w:val="center"/>
              <w:rPr>
                <w:sz w:val="28"/>
                <w:szCs w:val="28"/>
              </w:rPr>
            </w:pPr>
            <w:r w:rsidRPr="007126AD">
              <w:rPr>
                <w:sz w:val="28"/>
                <w:szCs w:val="28"/>
              </w:rPr>
              <w:t xml:space="preserve">Акт проверки    </w:t>
            </w:r>
            <w:r w:rsidRPr="007126AD">
              <w:rPr>
                <w:sz w:val="28"/>
                <w:szCs w:val="28"/>
              </w:rPr>
              <w:br/>
            </w:r>
          </w:p>
        </w:tc>
        <w:tc>
          <w:tcPr>
            <w:tcW w:w="2522"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jc w:val="center"/>
              <w:rPr>
                <w:rFonts w:ascii="Times New Roman" w:hAnsi="Times New Roman" w:cs="Times New Roman"/>
                <w:sz w:val="28"/>
                <w:szCs w:val="28"/>
              </w:rPr>
            </w:pPr>
            <w:r w:rsidRPr="007126AD">
              <w:rPr>
                <w:rFonts w:ascii="Times New Roman" w:hAnsi="Times New Roman" w:cs="Times New Roman"/>
                <w:sz w:val="28"/>
                <w:szCs w:val="28"/>
              </w:rPr>
              <w:t xml:space="preserve">Отметка о передаче   </w:t>
            </w:r>
            <w:r w:rsidRPr="007126AD">
              <w:rPr>
                <w:rFonts w:ascii="Times New Roman" w:hAnsi="Times New Roman" w:cs="Times New Roman"/>
                <w:sz w:val="28"/>
                <w:szCs w:val="28"/>
              </w:rPr>
              <w:br/>
              <w:t xml:space="preserve">акта и материалов в  </w:t>
            </w:r>
            <w:r w:rsidRPr="007126AD">
              <w:rPr>
                <w:rFonts w:ascii="Times New Roman" w:hAnsi="Times New Roman" w:cs="Times New Roman"/>
                <w:sz w:val="28"/>
                <w:szCs w:val="28"/>
              </w:rPr>
              <w:br/>
              <w:t>орган, уполномоченный</w:t>
            </w:r>
            <w:r w:rsidRPr="007126AD">
              <w:rPr>
                <w:rFonts w:ascii="Times New Roman" w:hAnsi="Times New Roman" w:cs="Times New Roman"/>
                <w:sz w:val="28"/>
                <w:szCs w:val="28"/>
              </w:rPr>
              <w:br/>
              <w:t xml:space="preserve">составлять протоколы </w:t>
            </w:r>
            <w:r w:rsidRPr="007126AD">
              <w:rPr>
                <w:rFonts w:ascii="Times New Roman" w:hAnsi="Times New Roman" w:cs="Times New Roman"/>
                <w:sz w:val="28"/>
                <w:szCs w:val="28"/>
              </w:rPr>
              <w:br/>
              <w:t xml:space="preserve">об административных  </w:t>
            </w:r>
            <w:r w:rsidRPr="007126AD">
              <w:rPr>
                <w:rFonts w:ascii="Times New Roman" w:hAnsi="Times New Roman" w:cs="Times New Roman"/>
                <w:sz w:val="28"/>
                <w:szCs w:val="28"/>
              </w:rPr>
              <w:br/>
              <w:t>правонарушениях</w:t>
            </w:r>
          </w:p>
        </w:tc>
        <w:tc>
          <w:tcPr>
            <w:tcW w:w="2734"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jc w:val="center"/>
              <w:rPr>
                <w:sz w:val="28"/>
                <w:szCs w:val="28"/>
              </w:rPr>
            </w:pPr>
            <w:r w:rsidRPr="007126AD">
              <w:rPr>
                <w:sz w:val="28"/>
                <w:szCs w:val="28"/>
              </w:rPr>
              <w:t xml:space="preserve">Предписание об  </w:t>
            </w:r>
            <w:r w:rsidRPr="007126AD">
              <w:rPr>
                <w:sz w:val="28"/>
                <w:szCs w:val="28"/>
              </w:rPr>
              <w:br/>
              <w:t xml:space="preserve">устранении      </w:t>
            </w:r>
            <w:r w:rsidRPr="007126AD">
              <w:rPr>
                <w:sz w:val="28"/>
                <w:szCs w:val="28"/>
              </w:rPr>
              <w:br/>
              <w:t xml:space="preserve">нарушения       </w:t>
            </w:r>
            <w:r w:rsidRPr="007126AD">
              <w:rPr>
                <w:sz w:val="28"/>
                <w:szCs w:val="28"/>
              </w:rPr>
              <w:br/>
            </w:r>
          </w:p>
        </w:tc>
        <w:tc>
          <w:tcPr>
            <w:tcW w:w="1920"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jc w:val="center"/>
              <w:rPr>
                <w:rFonts w:ascii="Times New Roman" w:hAnsi="Times New Roman" w:cs="Times New Roman"/>
                <w:sz w:val="28"/>
                <w:szCs w:val="28"/>
              </w:rPr>
            </w:pPr>
            <w:r w:rsidRPr="007126AD">
              <w:rPr>
                <w:rFonts w:ascii="Times New Roman" w:hAnsi="Times New Roman" w:cs="Times New Roman"/>
                <w:sz w:val="28"/>
                <w:szCs w:val="28"/>
              </w:rPr>
              <w:t xml:space="preserve">Проверка        </w:t>
            </w:r>
            <w:r w:rsidRPr="007126AD">
              <w:rPr>
                <w:rFonts w:ascii="Times New Roman" w:hAnsi="Times New Roman" w:cs="Times New Roman"/>
                <w:sz w:val="28"/>
                <w:szCs w:val="28"/>
              </w:rPr>
              <w:br/>
              <w:t xml:space="preserve">исполнения      </w:t>
            </w:r>
            <w:r w:rsidRPr="007126AD">
              <w:rPr>
                <w:rFonts w:ascii="Times New Roman" w:hAnsi="Times New Roman" w:cs="Times New Roman"/>
                <w:sz w:val="28"/>
                <w:szCs w:val="28"/>
              </w:rPr>
              <w:br/>
              <w:t xml:space="preserve">предписания об  </w:t>
            </w:r>
            <w:r w:rsidRPr="007126AD">
              <w:rPr>
                <w:rFonts w:ascii="Times New Roman" w:hAnsi="Times New Roman" w:cs="Times New Roman"/>
                <w:sz w:val="28"/>
                <w:szCs w:val="28"/>
              </w:rPr>
              <w:br/>
              <w:t xml:space="preserve">устранении      </w:t>
            </w:r>
            <w:r w:rsidRPr="007126AD">
              <w:rPr>
                <w:rFonts w:ascii="Times New Roman" w:hAnsi="Times New Roman" w:cs="Times New Roman"/>
                <w:sz w:val="28"/>
                <w:szCs w:val="28"/>
              </w:rPr>
              <w:br/>
              <w:t xml:space="preserve">нарушения       </w:t>
            </w:r>
            <w:r w:rsidRPr="007126AD">
              <w:rPr>
                <w:rFonts w:ascii="Times New Roman" w:hAnsi="Times New Roman" w:cs="Times New Roman"/>
                <w:sz w:val="28"/>
                <w:szCs w:val="28"/>
              </w:rPr>
              <w:br/>
            </w:r>
          </w:p>
        </w:tc>
      </w:tr>
      <w:tr w:rsidR="008D5AAA" w:rsidRPr="007126AD">
        <w:trPr>
          <w:cantSplit/>
          <w:trHeight w:val="240"/>
        </w:trPr>
        <w:tc>
          <w:tcPr>
            <w:tcW w:w="1485" w:type="dxa"/>
            <w:tcBorders>
              <w:top w:val="single" w:sz="6" w:space="0" w:color="auto"/>
              <w:left w:val="single" w:sz="6" w:space="0" w:color="auto"/>
              <w:bottom w:val="single" w:sz="6" w:space="0" w:color="auto"/>
              <w:right w:val="single" w:sz="6" w:space="0" w:color="auto"/>
            </w:tcBorders>
            <w:vAlign w:val="center"/>
          </w:tcPr>
          <w:p w:rsidR="008D5AAA" w:rsidRPr="007126AD" w:rsidRDefault="008D5AAA" w:rsidP="008D5AAA">
            <w:pPr>
              <w:pStyle w:val="ConsPlusNormal"/>
              <w:ind w:firstLine="0"/>
              <w:jc w:val="center"/>
              <w:rPr>
                <w:rFonts w:ascii="Times New Roman" w:hAnsi="Times New Roman" w:cs="Times New Roman"/>
                <w:sz w:val="28"/>
                <w:szCs w:val="28"/>
              </w:rPr>
            </w:pPr>
            <w:r w:rsidRPr="007126AD">
              <w:rPr>
                <w:rFonts w:ascii="Times New Roman" w:hAnsi="Times New Roman" w:cs="Times New Roman"/>
                <w:sz w:val="28"/>
                <w:szCs w:val="28"/>
              </w:rPr>
              <w:t>1</w:t>
            </w:r>
          </w:p>
        </w:tc>
        <w:tc>
          <w:tcPr>
            <w:tcW w:w="2255" w:type="dxa"/>
            <w:tcBorders>
              <w:top w:val="single" w:sz="6" w:space="0" w:color="auto"/>
              <w:left w:val="single" w:sz="6" w:space="0" w:color="auto"/>
              <w:bottom w:val="single" w:sz="6" w:space="0" w:color="auto"/>
              <w:right w:val="single" w:sz="6" w:space="0" w:color="auto"/>
            </w:tcBorders>
            <w:vAlign w:val="center"/>
          </w:tcPr>
          <w:p w:rsidR="008D5AAA" w:rsidRPr="007126AD" w:rsidRDefault="008D5AAA" w:rsidP="008D5AAA">
            <w:pPr>
              <w:pStyle w:val="ConsPlusNormal"/>
              <w:ind w:firstLine="0"/>
              <w:jc w:val="center"/>
              <w:rPr>
                <w:rFonts w:ascii="Times New Roman" w:hAnsi="Times New Roman" w:cs="Times New Roman"/>
                <w:sz w:val="28"/>
                <w:szCs w:val="28"/>
              </w:rPr>
            </w:pPr>
            <w:r w:rsidRPr="007126AD">
              <w:rPr>
                <w:rFonts w:ascii="Times New Roman" w:hAnsi="Times New Roman" w:cs="Times New Roman"/>
                <w:sz w:val="28"/>
                <w:szCs w:val="28"/>
              </w:rPr>
              <w:t>2</w:t>
            </w:r>
          </w:p>
        </w:tc>
        <w:tc>
          <w:tcPr>
            <w:tcW w:w="1870" w:type="dxa"/>
            <w:tcBorders>
              <w:top w:val="single" w:sz="6" w:space="0" w:color="auto"/>
              <w:left w:val="single" w:sz="6" w:space="0" w:color="auto"/>
              <w:bottom w:val="single" w:sz="6" w:space="0" w:color="auto"/>
              <w:right w:val="single" w:sz="6" w:space="0" w:color="auto"/>
            </w:tcBorders>
            <w:vAlign w:val="center"/>
          </w:tcPr>
          <w:p w:rsidR="008D5AAA" w:rsidRPr="007126AD" w:rsidRDefault="008D5AAA" w:rsidP="008D5AAA">
            <w:pPr>
              <w:pStyle w:val="ConsPlusNormal"/>
              <w:ind w:firstLine="0"/>
              <w:jc w:val="center"/>
              <w:rPr>
                <w:rFonts w:ascii="Times New Roman" w:hAnsi="Times New Roman" w:cs="Times New Roman"/>
                <w:sz w:val="28"/>
                <w:szCs w:val="28"/>
              </w:rPr>
            </w:pPr>
            <w:r w:rsidRPr="007126AD">
              <w:rPr>
                <w:rFonts w:ascii="Times New Roman" w:hAnsi="Times New Roman" w:cs="Times New Roman"/>
                <w:sz w:val="28"/>
                <w:szCs w:val="28"/>
              </w:rPr>
              <w:t>3</w:t>
            </w:r>
          </w:p>
        </w:tc>
        <w:tc>
          <w:tcPr>
            <w:tcW w:w="1969" w:type="dxa"/>
            <w:tcBorders>
              <w:top w:val="single" w:sz="6" w:space="0" w:color="auto"/>
              <w:left w:val="single" w:sz="6" w:space="0" w:color="auto"/>
              <w:bottom w:val="single" w:sz="6" w:space="0" w:color="auto"/>
              <w:right w:val="single" w:sz="6" w:space="0" w:color="auto"/>
            </w:tcBorders>
            <w:vAlign w:val="center"/>
          </w:tcPr>
          <w:p w:rsidR="008D5AAA" w:rsidRPr="007126AD" w:rsidRDefault="008D5AAA" w:rsidP="008D5AAA">
            <w:pPr>
              <w:pStyle w:val="ConsPlusNormal"/>
              <w:ind w:firstLine="0"/>
              <w:jc w:val="center"/>
              <w:rPr>
                <w:rFonts w:ascii="Times New Roman" w:hAnsi="Times New Roman" w:cs="Times New Roman"/>
                <w:sz w:val="28"/>
                <w:szCs w:val="28"/>
              </w:rPr>
            </w:pPr>
            <w:r w:rsidRPr="007126AD">
              <w:rPr>
                <w:rFonts w:ascii="Times New Roman" w:hAnsi="Times New Roman" w:cs="Times New Roman"/>
                <w:sz w:val="28"/>
                <w:szCs w:val="28"/>
              </w:rPr>
              <w:t>4</w:t>
            </w:r>
          </w:p>
        </w:tc>
        <w:tc>
          <w:tcPr>
            <w:tcW w:w="2522" w:type="dxa"/>
            <w:tcBorders>
              <w:top w:val="single" w:sz="6" w:space="0" w:color="auto"/>
              <w:left w:val="single" w:sz="6" w:space="0" w:color="auto"/>
              <w:bottom w:val="single" w:sz="6" w:space="0" w:color="auto"/>
              <w:right w:val="single" w:sz="6" w:space="0" w:color="auto"/>
            </w:tcBorders>
            <w:vAlign w:val="center"/>
          </w:tcPr>
          <w:p w:rsidR="008D5AAA" w:rsidRPr="007126AD" w:rsidRDefault="008D5AAA" w:rsidP="008D5AAA">
            <w:pPr>
              <w:pStyle w:val="ConsPlusNormal"/>
              <w:ind w:firstLine="0"/>
              <w:jc w:val="center"/>
              <w:rPr>
                <w:rFonts w:ascii="Times New Roman" w:hAnsi="Times New Roman" w:cs="Times New Roman"/>
                <w:sz w:val="28"/>
                <w:szCs w:val="28"/>
              </w:rPr>
            </w:pPr>
            <w:r w:rsidRPr="007126AD">
              <w:rPr>
                <w:rFonts w:ascii="Times New Roman" w:hAnsi="Times New Roman" w:cs="Times New Roman"/>
                <w:sz w:val="28"/>
                <w:szCs w:val="28"/>
              </w:rPr>
              <w:t>5</w:t>
            </w:r>
          </w:p>
        </w:tc>
        <w:tc>
          <w:tcPr>
            <w:tcW w:w="2734" w:type="dxa"/>
            <w:tcBorders>
              <w:top w:val="single" w:sz="6" w:space="0" w:color="auto"/>
              <w:left w:val="single" w:sz="6" w:space="0" w:color="auto"/>
              <w:bottom w:val="single" w:sz="6" w:space="0" w:color="auto"/>
              <w:right w:val="single" w:sz="6" w:space="0" w:color="auto"/>
            </w:tcBorders>
            <w:vAlign w:val="center"/>
          </w:tcPr>
          <w:p w:rsidR="008D5AAA" w:rsidRPr="007126AD" w:rsidRDefault="008D5AAA" w:rsidP="008D5AAA">
            <w:pPr>
              <w:pStyle w:val="ConsPlusNormal"/>
              <w:ind w:firstLine="0"/>
              <w:jc w:val="center"/>
              <w:rPr>
                <w:rFonts w:ascii="Times New Roman" w:hAnsi="Times New Roman" w:cs="Times New Roman"/>
                <w:sz w:val="28"/>
                <w:szCs w:val="28"/>
              </w:rPr>
            </w:pPr>
            <w:r w:rsidRPr="007126AD">
              <w:rPr>
                <w:rFonts w:ascii="Times New Roman" w:hAnsi="Times New Roman" w:cs="Times New Roman"/>
                <w:sz w:val="28"/>
                <w:szCs w:val="28"/>
              </w:rPr>
              <w:t>6</w:t>
            </w:r>
          </w:p>
        </w:tc>
        <w:tc>
          <w:tcPr>
            <w:tcW w:w="1920" w:type="dxa"/>
            <w:tcBorders>
              <w:top w:val="single" w:sz="6" w:space="0" w:color="auto"/>
              <w:left w:val="single" w:sz="6" w:space="0" w:color="auto"/>
              <w:bottom w:val="single" w:sz="6" w:space="0" w:color="auto"/>
              <w:right w:val="single" w:sz="6" w:space="0" w:color="auto"/>
            </w:tcBorders>
            <w:vAlign w:val="center"/>
          </w:tcPr>
          <w:p w:rsidR="008D5AAA" w:rsidRPr="007126AD" w:rsidRDefault="008D5AAA" w:rsidP="008D5AAA">
            <w:pPr>
              <w:pStyle w:val="ConsPlusNormal"/>
              <w:ind w:firstLine="0"/>
              <w:jc w:val="center"/>
              <w:rPr>
                <w:rFonts w:ascii="Times New Roman" w:hAnsi="Times New Roman" w:cs="Times New Roman"/>
                <w:sz w:val="28"/>
                <w:szCs w:val="28"/>
              </w:rPr>
            </w:pPr>
            <w:r w:rsidRPr="007126AD">
              <w:rPr>
                <w:rFonts w:ascii="Times New Roman" w:hAnsi="Times New Roman" w:cs="Times New Roman"/>
                <w:sz w:val="28"/>
                <w:szCs w:val="28"/>
              </w:rPr>
              <w:t>7</w:t>
            </w:r>
          </w:p>
        </w:tc>
      </w:tr>
      <w:tr w:rsidR="008D5AAA" w:rsidRPr="007126AD">
        <w:trPr>
          <w:cantSplit/>
          <w:trHeight w:val="240"/>
        </w:trPr>
        <w:tc>
          <w:tcPr>
            <w:tcW w:w="1485"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rPr>
                <w:rFonts w:ascii="Times New Roman" w:hAnsi="Times New Roman" w:cs="Times New Roman"/>
                <w:sz w:val="28"/>
                <w:szCs w:val="28"/>
              </w:rPr>
            </w:pPr>
          </w:p>
        </w:tc>
        <w:tc>
          <w:tcPr>
            <w:tcW w:w="2255"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rPr>
                <w:rFonts w:ascii="Times New Roman" w:hAnsi="Times New Roman" w:cs="Times New Roman"/>
                <w:sz w:val="28"/>
                <w:szCs w:val="28"/>
              </w:rPr>
            </w:pPr>
          </w:p>
        </w:tc>
        <w:tc>
          <w:tcPr>
            <w:tcW w:w="1870"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rPr>
                <w:rFonts w:ascii="Times New Roman" w:hAnsi="Times New Roman" w:cs="Times New Roman"/>
                <w:sz w:val="28"/>
                <w:szCs w:val="28"/>
              </w:rPr>
            </w:pPr>
          </w:p>
        </w:tc>
        <w:tc>
          <w:tcPr>
            <w:tcW w:w="1969"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rPr>
                <w:rFonts w:ascii="Times New Roman" w:hAnsi="Times New Roman" w:cs="Times New Roman"/>
                <w:sz w:val="28"/>
                <w:szCs w:val="28"/>
              </w:rPr>
            </w:pPr>
          </w:p>
        </w:tc>
        <w:tc>
          <w:tcPr>
            <w:tcW w:w="2522"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rPr>
                <w:rFonts w:ascii="Times New Roman" w:hAnsi="Times New Roman" w:cs="Times New Roman"/>
                <w:sz w:val="28"/>
                <w:szCs w:val="28"/>
              </w:rPr>
            </w:pPr>
          </w:p>
        </w:tc>
        <w:tc>
          <w:tcPr>
            <w:tcW w:w="2734"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rPr>
                <w:rFonts w:ascii="Times New Roman"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rPr>
                <w:rFonts w:ascii="Times New Roman" w:hAnsi="Times New Roman" w:cs="Times New Roman"/>
                <w:sz w:val="28"/>
                <w:szCs w:val="28"/>
              </w:rPr>
            </w:pPr>
          </w:p>
        </w:tc>
      </w:tr>
      <w:tr w:rsidR="008D5AAA" w:rsidRPr="007126AD">
        <w:trPr>
          <w:cantSplit/>
          <w:trHeight w:val="240"/>
        </w:trPr>
        <w:tc>
          <w:tcPr>
            <w:tcW w:w="1485"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rPr>
                <w:rFonts w:ascii="Times New Roman" w:hAnsi="Times New Roman" w:cs="Times New Roman"/>
                <w:sz w:val="28"/>
                <w:szCs w:val="28"/>
              </w:rPr>
            </w:pPr>
          </w:p>
        </w:tc>
        <w:tc>
          <w:tcPr>
            <w:tcW w:w="2255"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rPr>
                <w:rFonts w:ascii="Times New Roman" w:hAnsi="Times New Roman" w:cs="Times New Roman"/>
                <w:sz w:val="28"/>
                <w:szCs w:val="28"/>
              </w:rPr>
            </w:pPr>
          </w:p>
        </w:tc>
        <w:tc>
          <w:tcPr>
            <w:tcW w:w="1870"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rPr>
                <w:rFonts w:ascii="Times New Roman" w:hAnsi="Times New Roman" w:cs="Times New Roman"/>
                <w:sz w:val="28"/>
                <w:szCs w:val="28"/>
              </w:rPr>
            </w:pPr>
          </w:p>
        </w:tc>
        <w:tc>
          <w:tcPr>
            <w:tcW w:w="1969"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rPr>
                <w:rFonts w:ascii="Times New Roman" w:hAnsi="Times New Roman" w:cs="Times New Roman"/>
                <w:sz w:val="28"/>
                <w:szCs w:val="28"/>
              </w:rPr>
            </w:pPr>
          </w:p>
        </w:tc>
        <w:tc>
          <w:tcPr>
            <w:tcW w:w="2522"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rPr>
                <w:rFonts w:ascii="Times New Roman" w:hAnsi="Times New Roman" w:cs="Times New Roman"/>
                <w:sz w:val="28"/>
                <w:szCs w:val="28"/>
              </w:rPr>
            </w:pPr>
          </w:p>
        </w:tc>
        <w:tc>
          <w:tcPr>
            <w:tcW w:w="2734"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rPr>
                <w:rFonts w:ascii="Times New Roman"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8D5AAA" w:rsidRPr="007126AD" w:rsidRDefault="008D5AAA" w:rsidP="008D5AAA">
            <w:pPr>
              <w:pStyle w:val="ConsPlusNormal"/>
              <w:ind w:firstLine="0"/>
              <w:rPr>
                <w:rFonts w:ascii="Times New Roman" w:hAnsi="Times New Roman" w:cs="Times New Roman"/>
                <w:sz w:val="28"/>
                <w:szCs w:val="28"/>
              </w:rPr>
            </w:pPr>
          </w:p>
        </w:tc>
      </w:tr>
    </w:tbl>
    <w:p w:rsidR="008D5AAA" w:rsidRPr="007126AD" w:rsidRDefault="008D5AAA" w:rsidP="008D5AAA">
      <w:pPr>
        <w:jc w:val="center"/>
        <w:rPr>
          <w:sz w:val="28"/>
          <w:szCs w:val="28"/>
        </w:rPr>
      </w:pPr>
    </w:p>
    <w:p w:rsidR="008D5AAA" w:rsidRPr="007126AD" w:rsidRDefault="008D5AAA" w:rsidP="008D5AAA">
      <w:pPr>
        <w:ind w:firstLine="1080"/>
        <w:jc w:val="both"/>
        <w:rPr>
          <w:sz w:val="28"/>
          <w:szCs w:val="28"/>
        </w:rPr>
      </w:pPr>
    </w:p>
    <w:p w:rsidR="008D5AAA" w:rsidRPr="007126AD" w:rsidRDefault="008D5AAA" w:rsidP="008D5AAA">
      <w:pPr>
        <w:ind w:firstLine="1080"/>
        <w:jc w:val="both"/>
        <w:rPr>
          <w:sz w:val="28"/>
          <w:szCs w:val="28"/>
        </w:rPr>
      </w:pPr>
    </w:p>
    <w:p w:rsidR="008D5AAA" w:rsidRPr="007126AD" w:rsidRDefault="008D5AAA" w:rsidP="008D5AAA">
      <w:pPr>
        <w:ind w:firstLine="1080"/>
        <w:jc w:val="both"/>
        <w:rPr>
          <w:sz w:val="28"/>
          <w:szCs w:val="28"/>
        </w:rPr>
      </w:pPr>
    </w:p>
    <w:p w:rsidR="008D5AAA" w:rsidRPr="007126AD" w:rsidRDefault="008D5AAA" w:rsidP="008D5AAA">
      <w:pPr>
        <w:ind w:firstLine="1080"/>
        <w:jc w:val="both"/>
        <w:rPr>
          <w:sz w:val="28"/>
          <w:szCs w:val="28"/>
        </w:rPr>
      </w:pPr>
    </w:p>
    <w:p w:rsidR="008D5AAA" w:rsidRPr="007126AD" w:rsidRDefault="008D5AAA" w:rsidP="008D5AAA">
      <w:pPr>
        <w:ind w:firstLine="1080"/>
        <w:jc w:val="both"/>
        <w:rPr>
          <w:sz w:val="28"/>
          <w:szCs w:val="28"/>
        </w:rPr>
      </w:pPr>
    </w:p>
    <w:p w:rsidR="008D5AAA" w:rsidRPr="007126AD" w:rsidRDefault="008D5AAA" w:rsidP="008D5AAA">
      <w:pPr>
        <w:ind w:firstLine="1080"/>
        <w:jc w:val="both"/>
        <w:rPr>
          <w:sz w:val="28"/>
          <w:szCs w:val="28"/>
        </w:rPr>
      </w:pPr>
    </w:p>
    <w:p w:rsidR="008D5AAA" w:rsidRPr="007126AD" w:rsidRDefault="008D5AAA" w:rsidP="008D5AAA">
      <w:pPr>
        <w:ind w:firstLine="1080"/>
        <w:jc w:val="both"/>
        <w:rPr>
          <w:sz w:val="28"/>
          <w:szCs w:val="28"/>
        </w:rPr>
      </w:pPr>
    </w:p>
    <w:p w:rsidR="008D5AAA" w:rsidRPr="007126AD" w:rsidRDefault="008D5AAA" w:rsidP="008D5AAA">
      <w:pPr>
        <w:ind w:firstLine="1080"/>
        <w:jc w:val="both"/>
        <w:rPr>
          <w:sz w:val="28"/>
          <w:szCs w:val="28"/>
        </w:rPr>
      </w:pPr>
    </w:p>
    <w:p w:rsidR="008D5AAA" w:rsidRPr="007126AD" w:rsidRDefault="008D5AAA" w:rsidP="008D5AAA">
      <w:pPr>
        <w:ind w:firstLine="1080"/>
        <w:jc w:val="both"/>
        <w:rPr>
          <w:sz w:val="28"/>
          <w:szCs w:val="28"/>
        </w:rPr>
        <w:sectPr w:rsidR="008D5AAA" w:rsidRPr="007126AD">
          <w:pgSz w:w="16838" w:h="11906" w:orient="landscape"/>
          <w:pgMar w:top="1701" w:right="1134" w:bottom="567" w:left="1134" w:header="709" w:footer="709" w:gutter="0"/>
          <w:cols w:space="708"/>
          <w:docGrid w:linePitch="360"/>
        </w:sectPr>
      </w:pPr>
    </w:p>
    <w:p w:rsidR="00CE7A3D" w:rsidRPr="007126AD" w:rsidRDefault="00112ACD" w:rsidP="0005421A">
      <w:pPr>
        <w:autoSpaceDE w:val="0"/>
        <w:autoSpaceDN w:val="0"/>
        <w:adjustRightInd w:val="0"/>
        <w:ind w:firstLine="561"/>
        <w:jc w:val="right"/>
        <w:rPr>
          <w:sz w:val="28"/>
          <w:szCs w:val="28"/>
        </w:rPr>
      </w:pPr>
      <w:r w:rsidRPr="007126AD">
        <w:rPr>
          <w:sz w:val="28"/>
          <w:szCs w:val="28"/>
        </w:rPr>
        <w:lastRenderedPageBreak/>
        <w:t>Приложение № 2</w:t>
      </w:r>
    </w:p>
    <w:p w:rsidR="00EC2532" w:rsidRPr="007126AD" w:rsidRDefault="00112ACD" w:rsidP="00EC2532">
      <w:pPr>
        <w:pStyle w:val="ConsPlusNormal"/>
        <w:tabs>
          <w:tab w:val="left" w:pos="570"/>
          <w:tab w:val="right" w:pos="9354"/>
        </w:tabs>
        <w:ind w:left="4962" w:firstLine="0"/>
        <w:jc w:val="right"/>
        <w:rPr>
          <w:rFonts w:ascii="Times New Roman" w:hAnsi="Times New Roman" w:cs="Times New Roman"/>
          <w:sz w:val="28"/>
          <w:szCs w:val="28"/>
        </w:rPr>
      </w:pPr>
      <w:r w:rsidRPr="007126AD">
        <w:rPr>
          <w:sz w:val="28"/>
          <w:szCs w:val="28"/>
        </w:rPr>
        <w:t xml:space="preserve"> </w:t>
      </w:r>
      <w:r w:rsidR="00EC2532" w:rsidRPr="007126AD">
        <w:rPr>
          <w:rFonts w:ascii="Times New Roman" w:hAnsi="Times New Roman" w:cs="Times New Roman"/>
          <w:sz w:val="28"/>
          <w:szCs w:val="28"/>
        </w:rPr>
        <w:t>к решению Совета городского</w:t>
      </w:r>
    </w:p>
    <w:p w:rsidR="00EC2532" w:rsidRPr="007126AD" w:rsidRDefault="00EC2532" w:rsidP="00EC2532">
      <w:pPr>
        <w:pStyle w:val="ConsPlusNormal"/>
        <w:tabs>
          <w:tab w:val="left" w:pos="570"/>
          <w:tab w:val="right" w:pos="9354"/>
        </w:tabs>
        <w:ind w:left="5797" w:firstLine="0"/>
        <w:jc w:val="right"/>
        <w:rPr>
          <w:rFonts w:ascii="Times New Roman" w:hAnsi="Times New Roman" w:cs="Times New Roman"/>
          <w:sz w:val="28"/>
          <w:szCs w:val="28"/>
        </w:rPr>
      </w:pPr>
      <w:r w:rsidRPr="007126AD">
        <w:rPr>
          <w:rFonts w:ascii="Times New Roman" w:hAnsi="Times New Roman" w:cs="Times New Roman"/>
          <w:sz w:val="28"/>
          <w:szCs w:val="28"/>
        </w:rPr>
        <w:t>поселения «Борзинское»</w:t>
      </w:r>
    </w:p>
    <w:p w:rsidR="00EC2532" w:rsidRPr="007126AD" w:rsidRDefault="00EC2532" w:rsidP="00EC2532">
      <w:pPr>
        <w:pStyle w:val="ConsPlusNormal"/>
        <w:tabs>
          <w:tab w:val="left" w:pos="570"/>
          <w:tab w:val="right" w:pos="9354"/>
        </w:tabs>
        <w:jc w:val="right"/>
        <w:rPr>
          <w:rFonts w:ascii="Times New Roman" w:hAnsi="Times New Roman" w:cs="Times New Roman"/>
          <w:sz w:val="28"/>
          <w:szCs w:val="28"/>
        </w:rPr>
      </w:pPr>
      <w:r w:rsidRPr="007126AD">
        <w:rPr>
          <w:rFonts w:ascii="Times New Roman" w:hAnsi="Times New Roman" w:cs="Times New Roman"/>
          <w:sz w:val="28"/>
          <w:szCs w:val="28"/>
        </w:rPr>
        <w:t xml:space="preserve">                                                                 № 107 от «16» мая 2013г.</w:t>
      </w:r>
    </w:p>
    <w:p w:rsidR="0005421A" w:rsidRPr="007126AD" w:rsidRDefault="0005421A" w:rsidP="00EC2532">
      <w:pPr>
        <w:autoSpaceDE w:val="0"/>
        <w:autoSpaceDN w:val="0"/>
        <w:adjustRightInd w:val="0"/>
        <w:ind w:firstLine="561"/>
        <w:jc w:val="right"/>
        <w:rPr>
          <w:b/>
          <w:sz w:val="28"/>
          <w:szCs w:val="28"/>
        </w:rPr>
      </w:pPr>
    </w:p>
    <w:p w:rsidR="00EC2532" w:rsidRPr="007126AD" w:rsidRDefault="00EC2532" w:rsidP="00EC2532">
      <w:pPr>
        <w:autoSpaceDE w:val="0"/>
        <w:autoSpaceDN w:val="0"/>
        <w:adjustRightInd w:val="0"/>
        <w:ind w:firstLine="561"/>
        <w:jc w:val="right"/>
        <w:rPr>
          <w:b/>
          <w:sz w:val="28"/>
          <w:szCs w:val="28"/>
        </w:rPr>
      </w:pPr>
    </w:p>
    <w:p w:rsidR="008D5AAA" w:rsidRPr="007126AD" w:rsidRDefault="008D5AAA" w:rsidP="008D5AAA">
      <w:pPr>
        <w:autoSpaceDE w:val="0"/>
        <w:autoSpaceDN w:val="0"/>
        <w:adjustRightInd w:val="0"/>
        <w:jc w:val="center"/>
        <w:rPr>
          <w:b/>
          <w:sz w:val="28"/>
          <w:szCs w:val="28"/>
        </w:rPr>
      </w:pPr>
      <w:r w:rsidRPr="007126AD">
        <w:rPr>
          <w:b/>
          <w:sz w:val="28"/>
          <w:szCs w:val="28"/>
        </w:rPr>
        <w:t>Перечень должностных лиц органов местного самоуправления</w:t>
      </w:r>
    </w:p>
    <w:p w:rsidR="008D5AAA" w:rsidRPr="007126AD" w:rsidRDefault="0005421A" w:rsidP="008D5AAA">
      <w:pPr>
        <w:autoSpaceDE w:val="0"/>
        <w:autoSpaceDN w:val="0"/>
        <w:adjustRightInd w:val="0"/>
        <w:jc w:val="center"/>
        <w:rPr>
          <w:b/>
          <w:sz w:val="28"/>
          <w:szCs w:val="28"/>
        </w:rPr>
      </w:pPr>
      <w:r w:rsidRPr="007126AD">
        <w:rPr>
          <w:b/>
          <w:sz w:val="28"/>
          <w:szCs w:val="28"/>
        </w:rPr>
        <w:t xml:space="preserve"> городского </w:t>
      </w:r>
      <w:r w:rsidR="008D5AAA" w:rsidRPr="007126AD">
        <w:rPr>
          <w:b/>
          <w:sz w:val="28"/>
          <w:szCs w:val="28"/>
        </w:rPr>
        <w:t xml:space="preserve">поселения </w:t>
      </w:r>
      <w:r w:rsidRPr="007126AD">
        <w:rPr>
          <w:b/>
          <w:sz w:val="28"/>
          <w:szCs w:val="28"/>
        </w:rPr>
        <w:t>«Борзинское»</w:t>
      </w:r>
      <w:r w:rsidR="008D5AAA" w:rsidRPr="007126AD">
        <w:rPr>
          <w:b/>
          <w:sz w:val="28"/>
          <w:szCs w:val="28"/>
        </w:rPr>
        <w:t xml:space="preserve"> с указанием полномочий по осуществлению муниципального жилищного контроля на территории </w:t>
      </w:r>
    </w:p>
    <w:p w:rsidR="008D5AAA" w:rsidRPr="007126AD" w:rsidRDefault="0005421A" w:rsidP="008D5AAA">
      <w:pPr>
        <w:autoSpaceDE w:val="0"/>
        <w:autoSpaceDN w:val="0"/>
        <w:adjustRightInd w:val="0"/>
        <w:jc w:val="center"/>
        <w:rPr>
          <w:b/>
          <w:sz w:val="28"/>
          <w:szCs w:val="28"/>
        </w:rPr>
      </w:pPr>
      <w:r w:rsidRPr="007126AD">
        <w:rPr>
          <w:b/>
          <w:sz w:val="28"/>
          <w:szCs w:val="28"/>
        </w:rPr>
        <w:t>городского поселения «Борзинское»</w:t>
      </w:r>
    </w:p>
    <w:p w:rsidR="008D5AAA" w:rsidRPr="007126AD" w:rsidRDefault="008D5AAA" w:rsidP="008D5AAA">
      <w:pPr>
        <w:autoSpaceDE w:val="0"/>
        <w:autoSpaceDN w:val="0"/>
        <w:adjustRightInd w:val="0"/>
        <w:ind w:firstLine="561"/>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064"/>
        <w:gridCol w:w="5797"/>
      </w:tblGrid>
      <w:tr w:rsidR="008D5AAA" w:rsidRPr="007126AD" w:rsidTr="00B60EA3">
        <w:tc>
          <w:tcPr>
            <w:tcW w:w="709" w:type="dxa"/>
          </w:tcPr>
          <w:p w:rsidR="008D5AAA" w:rsidRPr="007126AD" w:rsidRDefault="008D5AAA" w:rsidP="008D5AAA">
            <w:pPr>
              <w:pStyle w:val="ConsPlusCell"/>
              <w:widowControl/>
              <w:jc w:val="center"/>
              <w:rPr>
                <w:rFonts w:ascii="Times New Roman" w:hAnsi="Times New Roman" w:cs="Times New Roman"/>
                <w:sz w:val="28"/>
                <w:szCs w:val="28"/>
              </w:rPr>
            </w:pPr>
            <w:r w:rsidRPr="007126AD">
              <w:rPr>
                <w:rFonts w:ascii="Times New Roman" w:hAnsi="Times New Roman" w:cs="Times New Roman"/>
                <w:sz w:val="28"/>
                <w:szCs w:val="28"/>
              </w:rPr>
              <w:t xml:space="preserve">№ </w:t>
            </w:r>
            <w:proofErr w:type="spellStart"/>
            <w:proofErr w:type="gramStart"/>
            <w:r w:rsidRPr="007126AD">
              <w:rPr>
                <w:rFonts w:ascii="Times New Roman" w:hAnsi="Times New Roman" w:cs="Times New Roman"/>
                <w:sz w:val="28"/>
                <w:szCs w:val="28"/>
              </w:rPr>
              <w:t>п</w:t>
            </w:r>
            <w:proofErr w:type="spellEnd"/>
            <w:proofErr w:type="gramEnd"/>
            <w:r w:rsidRPr="007126AD">
              <w:rPr>
                <w:rFonts w:ascii="Times New Roman" w:hAnsi="Times New Roman" w:cs="Times New Roman"/>
                <w:sz w:val="28"/>
                <w:szCs w:val="28"/>
              </w:rPr>
              <w:t>/</w:t>
            </w:r>
            <w:proofErr w:type="spellStart"/>
            <w:r w:rsidRPr="007126AD">
              <w:rPr>
                <w:rFonts w:ascii="Times New Roman" w:hAnsi="Times New Roman" w:cs="Times New Roman"/>
                <w:sz w:val="28"/>
                <w:szCs w:val="28"/>
              </w:rPr>
              <w:t>п</w:t>
            </w:r>
            <w:proofErr w:type="spellEnd"/>
          </w:p>
        </w:tc>
        <w:tc>
          <w:tcPr>
            <w:tcW w:w="3064" w:type="dxa"/>
          </w:tcPr>
          <w:p w:rsidR="008D5AAA" w:rsidRPr="007126AD" w:rsidRDefault="008D5AAA" w:rsidP="008D5AAA">
            <w:pPr>
              <w:pStyle w:val="ConsPlusCell"/>
              <w:widowControl/>
              <w:jc w:val="center"/>
              <w:rPr>
                <w:rFonts w:ascii="Times New Roman" w:hAnsi="Times New Roman" w:cs="Times New Roman"/>
                <w:sz w:val="28"/>
                <w:szCs w:val="28"/>
              </w:rPr>
            </w:pPr>
            <w:r w:rsidRPr="007126AD">
              <w:rPr>
                <w:rFonts w:ascii="Times New Roman" w:hAnsi="Times New Roman" w:cs="Times New Roman"/>
                <w:sz w:val="28"/>
                <w:szCs w:val="28"/>
              </w:rPr>
              <w:t>Наименование должности</w:t>
            </w:r>
          </w:p>
        </w:tc>
        <w:tc>
          <w:tcPr>
            <w:tcW w:w="5797" w:type="dxa"/>
          </w:tcPr>
          <w:p w:rsidR="008D5AAA" w:rsidRPr="007126AD" w:rsidRDefault="008D5AAA" w:rsidP="008D5AAA">
            <w:pPr>
              <w:autoSpaceDE w:val="0"/>
              <w:autoSpaceDN w:val="0"/>
              <w:adjustRightInd w:val="0"/>
              <w:jc w:val="center"/>
              <w:rPr>
                <w:sz w:val="28"/>
                <w:szCs w:val="28"/>
              </w:rPr>
            </w:pPr>
            <w:r w:rsidRPr="007126AD">
              <w:rPr>
                <w:sz w:val="28"/>
                <w:szCs w:val="28"/>
              </w:rPr>
              <w:t>Выполняемые полномочия</w:t>
            </w:r>
          </w:p>
        </w:tc>
      </w:tr>
      <w:tr w:rsidR="008D5AAA" w:rsidRPr="007126AD" w:rsidTr="00B60EA3">
        <w:trPr>
          <w:trHeight w:val="2090"/>
        </w:trPr>
        <w:tc>
          <w:tcPr>
            <w:tcW w:w="709" w:type="dxa"/>
          </w:tcPr>
          <w:p w:rsidR="008D5AAA" w:rsidRPr="007126AD" w:rsidRDefault="008D5AAA" w:rsidP="008D5AAA">
            <w:pPr>
              <w:autoSpaceDE w:val="0"/>
              <w:autoSpaceDN w:val="0"/>
              <w:adjustRightInd w:val="0"/>
              <w:jc w:val="center"/>
              <w:rPr>
                <w:sz w:val="28"/>
                <w:szCs w:val="28"/>
              </w:rPr>
            </w:pPr>
            <w:r w:rsidRPr="007126AD">
              <w:rPr>
                <w:sz w:val="28"/>
                <w:szCs w:val="28"/>
              </w:rPr>
              <w:t>1</w:t>
            </w:r>
          </w:p>
        </w:tc>
        <w:tc>
          <w:tcPr>
            <w:tcW w:w="3064" w:type="dxa"/>
          </w:tcPr>
          <w:p w:rsidR="008D5AAA" w:rsidRPr="007126AD" w:rsidRDefault="0005421A" w:rsidP="008D5AAA">
            <w:pPr>
              <w:autoSpaceDE w:val="0"/>
              <w:autoSpaceDN w:val="0"/>
              <w:adjustRightInd w:val="0"/>
              <w:rPr>
                <w:sz w:val="28"/>
                <w:szCs w:val="28"/>
              </w:rPr>
            </w:pPr>
            <w:r w:rsidRPr="007126AD">
              <w:rPr>
                <w:sz w:val="28"/>
                <w:szCs w:val="28"/>
              </w:rPr>
              <w:t>Руководитель администрации городского поселения «Борзинское»</w:t>
            </w:r>
          </w:p>
          <w:p w:rsidR="008D5AAA" w:rsidRPr="007126AD" w:rsidRDefault="008D5AAA" w:rsidP="008D5AAA">
            <w:pPr>
              <w:autoSpaceDE w:val="0"/>
              <w:autoSpaceDN w:val="0"/>
              <w:adjustRightInd w:val="0"/>
              <w:rPr>
                <w:sz w:val="28"/>
                <w:szCs w:val="28"/>
              </w:rPr>
            </w:pPr>
          </w:p>
        </w:tc>
        <w:tc>
          <w:tcPr>
            <w:tcW w:w="5797" w:type="dxa"/>
          </w:tcPr>
          <w:p w:rsidR="008D5AAA" w:rsidRPr="007126AD" w:rsidRDefault="008D5AAA" w:rsidP="008D5AAA">
            <w:pPr>
              <w:tabs>
                <w:tab w:val="left" w:pos="0"/>
              </w:tabs>
              <w:autoSpaceDE w:val="0"/>
              <w:autoSpaceDN w:val="0"/>
              <w:adjustRightInd w:val="0"/>
              <w:rPr>
                <w:sz w:val="28"/>
                <w:szCs w:val="28"/>
              </w:rPr>
            </w:pPr>
            <w:r w:rsidRPr="007126AD">
              <w:rPr>
                <w:sz w:val="28"/>
                <w:szCs w:val="28"/>
              </w:rPr>
              <w:t xml:space="preserve">Направление документов на рассмотрение;  Установление периодичности осуществления текущего </w:t>
            </w:r>
            <w:proofErr w:type="gramStart"/>
            <w:r w:rsidRPr="007126AD">
              <w:rPr>
                <w:sz w:val="28"/>
                <w:szCs w:val="28"/>
              </w:rPr>
              <w:t>контроля за</w:t>
            </w:r>
            <w:proofErr w:type="gramEnd"/>
            <w:r w:rsidRPr="007126AD">
              <w:rPr>
                <w:sz w:val="28"/>
                <w:szCs w:val="28"/>
              </w:rPr>
              <w:t xml:space="preserve"> соблюдением законодательства в сфере </w:t>
            </w:r>
            <w:r w:rsidRPr="007126AD">
              <w:rPr>
                <w:bCs/>
                <w:sz w:val="28"/>
                <w:szCs w:val="28"/>
              </w:rPr>
              <w:t>использования и сохранности муниципального жилищного фонда</w:t>
            </w:r>
            <w:r w:rsidR="00EC2532" w:rsidRPr="007126AD">
              <w:rPr>
                <w:bCs/>
                <w:sz w:val="28"/>
                <w:szCs w:val="28"/>
              </w:rPr>
              <w:t>.</w:t>
            </w:r>
          </w:p>
        </w:tc>
      </w:tr>
      <w:tr w:rsidR="008D5AAA" w:rsidRPr="007126AD" w:rsidTr="00B60EA3">
        <w:tc>
          <w:tcPr>
            <w:tcW w:w="709" w:type="dxa"/>
          </w:tcPr>
          <w:p w:rsidR="008D5AAA" w:rsidRPr="007126AD" w:rsidRDefault="008D5AAA" w:rsidP="008D5AAA">
            <w:pPr>
              <w:autoSpaceDE w:val="0"/>
              <w:autoSpaceDN w:val="0"/>
              <w:adjustRightInd w:val="0"/>
              <w:jc w:val="center"/>
              <w:rPr>
                <w:sz w:val="28"/>
                <w:szCs w:val="28"/>
              </w:rPr>
            </w:pPr>
            <w:r w:rsidRPr="007126AD">
              <w:rPr>
                <w:sz w:val="28"/>
                <w:szCs w:val="28"/>
              </w:rPr>
              <w:t>2</w:t>
            </w:r>
          </w:p>
        </w:tc>
        <w:tc>
          <w:tcPr>
            <w:tcW w:w="3064" w:type="dxa"/>
          </w:tcPr>
          <w:p w:rsidR="008D5AAA" w:rsidRPr="007126AD" w:rsidRDefault="0005421A" w:rsidP="008D5AAA">
            <w:pPr>
              <w:autoSpaceDE w:val="0"/>
              <w:autoSpaceDN w:val="0"/>
              <w:adjustRightInd w:val="0"/>
              <w:rPr>
                <w:sz w:val="28"/>
                <w:szCs w:val="28"/>
              </w:rPr>
            </w:pPr>
            <w:r w:rsidRPr="007126AD">
              <w:rPr>
                <w:sz w:val="28"/>
                <w:szCs w:val="28"/>
              </w:rPr>
              <w:t>Заместитель руководителя администрации</w:t>
            </w:r>
            <w:r w:rsidR="008D5AAA" w:rsidRPr="007126AD">
              <w:rPr>
                <w:sz w:val="28"/>
                <w:szCs w:val="28"/>
              </w:rPr>
              <w:t xml:space="preserve"> </w:t>
            </w:r>
            <w:r w:rsidRPr="007126AD">
              <w:rPr>
                <w:sz w:val="28"/>
                <w:szCs w:val="28"/>
              </w:rPr>
              <w:t xml:space="preserve">по </w:t>
            </w:r>
            <w:proofErr w:type="spellStart"/>
            <w:r w:rsidRPr="007126AD">
              <w:rPr>
                <w:sz w:val="28"/>
                <w:szCs w:val="28"/>
              </w:rPr>
              <w:t>жилищно</w:t>
            </w:r>
            <w:proofErr w:type="spellEnd"/>
            <w:r w:rsidRPr="007126AD">
              <w:rPr>
                <w:sz w:val="28"/>
                <w:szCs w:val="28"/>
              </w:rPr>
              <w:t xml:space="preserve"> – коммунальному хозяйству</w:t>
            </w:r>
          </w:p>
        </w:tc>
        <w:tc>
          <w:tcPr>
            <w:tcW w:w="5797" w:type="dxa"/>
          </w:tcPr>
          <w:p w:rsidR="008D5AAA" w:rsidRPr="007126AD" w:rsidRDefault="008D5AAA" w:rsidP="008D5AAA">
            <w:pPr>
              <w:tabs>
                <w:tab w:val="left" w:pos="0"/>
              </w:tabs>
              <w:autoSpaceDE w:val="0"/>
              <w:autoSpaceDN w:val="0"/>
              <w:adjustRightInd w:val="0"/>
              <w:rPr>
                <w:sz w:val="28"/>
                <w:szCs w:val="28"/>
              </w:rPr>
            </w:pPr>
            <w:r w:rsidRPr="007126AD">
              <w:rPr>
                <w:sz w:val="28"/>
                <w:szCs w:val="28"/>
              </w:rPr>
              <w:t xml:space="preserve">Текущий </w:t>
            </w:r>
            <w:proofErr w:type="gramStart"/>
            <w:r w:rsidRPr="007126AD">
              <w:rPr>
                <w:sz w:val="28"/>
                <w:szCs w:val="28"/>
              </w:rPr>
              <w:t>контроль за</w:t>
            </w:r>
            <w:proofErr w:type="gramEnd"/>
            <w:r w:rsidRPr="007126AD">
              <w:rPr>
                <w:sz w:val="28"/>
                <w:szCs w:val="28"/>
              </w:rPr>
              <w:t xml:space="preserve"> соблюдением законодательства в сфере </w:t>
            </w:r>
            <w:r w:rsidRPr="007126AD">
              <w:rPr>
                <w:bCs/>
                <w:sz w:val="28"/>
                <w:szCs w:val="28"/>
              </w:rPr>
              <w:t>использования и сохранности муниципального жилищного фонда</w:t>
            </w:r>
            <w:r w:rsidRPr="007126AD">
              <w:rPr>
                <w:sz w:val="28"/>
                <w:szCs w:val="28"/>
              </w:rPr>
              <w:t xml:space="preserve">. </w:t>
            </w:r>
          </w:p>
        </w:tc>
      </w:tr>
      <w:tr w:rsidR="0005421A" w:rsidRPr="007126AD" w:rsidTr="00B60EA3">
        <w:tc>
          <w:tcPr>
            <w:tcW w:w="709" w:type="dxa"/>
          </w:tcPr>
          <w:p w:rsidR="0005421A" w:rsidRPr="007126AD" w:rsidRDefault="0005421A" w:rsidP="008D5AAA">
            <w:pPr>
              <w:autoSpaceDE w:val="0"/>
              <w:autoSpaceDN w:val="0"/>
              <w:adjustRightInd w:val="0"/>
              <w:jc w:val="center"/>
              <w:rPr>
                <w:sz w:val="28"/>
                <w:szCs w:val="28"/>
              </w:rPr>
            </w:pPr>
            <w:r w:rsidRPr="007126AD">
              <w:rPr>
                <w:sz w:val="28"/>
                <w:szCs w:val="28"/>
              </w:rPr>
              <w:t>3</w:t>
            </w:r>
          </w:p>
        </w:tc>
        <w:tc>
          <w:tcPr>
            <w:tcW w:w="3064" w:type="dxa"/>
          </w:tcPr>
          <w:p w:rsidR="0005421A" w:rsidRPr="007126AD" w:rsidRDefault="0005421A" w:rsidP="008D5AAA">
            <w:pPr>
              <w:autoSpaceDE w:val="0"/>
              <w:autoSpaceDN w:val="0"/>
              <w:adjustRightInd w:val="0"/>
              <w:rPr>
                <w:sz w:val="28"/>
                <w:szCs w:val="28"/>
              </w:rPr>
            </w:pPr>
            <w:r w:rsidRPr="007126AD">
              <w:rPr>
                <w:sz w:val="28"/>
                <w:szCs w:val="28"/>
              </w:rPr>
              <w:t>Муниципальный служащий администрации (назначаемый распоряжением руководителя администрации)</w:t>
            </w:r>
          </w:p>
        </w:tc>
        <w:tc>
          <w:tcPr>
            <w:tcW w:w="5797" w:type="dxa"/>
          </w:tcPr>
          <w:p w:rsidR="0005421A" w:rsidRPr="007126AD" w:rsidRDefault="0005421A" w:rsidP="00C43D50">
            <w:pPr>
              <w:tabs>
                <w:tab w:val="left" w:pos="0"/>
              </w:tabs>
              <w:autoSpaceDE w:val="0"/>
              <w:autoSpaceDN w:val="0"/>
              <w:adjustRightInd w:val="0"/>
              <w:rPr>
                <w:sz w:val="28"/>
                <w:szCs w:val="28"/>
              </w:rPr>
            </w:pPr>
            <w:r w:rsidRPr="007126AD">
              <w:rPr>
                <w:sz w:val="28"/>
                <w:szCs w:val="28"/>
              </w:rPr>
              <w:t>Непосредственное исполнение функций, возложенных на орган</w:t>
            </w:r>
            <w:r w:rsidR="00C43D50" w:rsidRPr="007126AD">
              <w:rPr>
                <w:sz w:val="28"/>
                <w:szCs w:val="28"/>
              </w:rPr>
              <w:t xml:space="preserve"> </w:t>
            </w:r>
            <w:r w:rsidRPr="007126AD">
              <w:rPr>
                <w:sz w:val="28"/>
                <w:szCs w:val="28"/>
              </w:rPr>
              <w:t>местного самоуправления по муниципальному жилищному контролю.</w:t>
            </w:r>
          </w:p>
        </w:tc>
      </w:tr>
    </w:tbl>
    <w:p w:rsidR="008D5AAA" w:rsidRPr="007126AD" w:rsidRDefault="008D5AAA" w:rsidP="00CE7A3D">
      <w:pPr>
        <w:ind w:firstLine="1080"/>
        <w:jc w:val="center"/>
        <w:rPr>
          <w:sz w:val="28"/>
          <w:szCs w:val="28"/>
        </w:rPr>
      </w:pPr>
    </w:p>
    <w:p w:rsidR="00CE7A3D" w:rsidRPr="007126AD" w:rsidRDefault="00CE7A3D" w:rsidP="00CE7A3D">
      <w:pPr>
        <w:ind w:firstLine="1080"/>
        <w:jc w:val="center"/>
        <w:rPr>
          <w:sz w:val="28"/>
          <w:szCs w:val="28"/>
        </w:rPr>
      </w:pPr>
    </w:p>
    <w:p w:rsidR="00CE7A3D" w:rsidRPr="007126AD" w:rsidRDefault="00CE7A3D" w:rsidP="00CE7A3D">
      <w:pPr>
        <w:ind w:firstLine="1080"/>
        <w:jc w:val="center"/>
        <w:rPr>
          <w:sz w:val="28"/>
          <w:szCs w:val="28"/>
        </w:rPr>
      </w:pPr>
    </w:p>
    <w:p w:rsidR="00CE7A3D" w:rsidRPr="007126AD" w:rsidRDefault="00CE7A3D" w:rsidP="00CE7A3D">
      <w:pPr>
        <w:jc w:val="center"/>
        <w:rPr>
          <w:sz w:val="28"/>
          <w:szCs w:val="28"/>
        </w:rPr>
      </w:pPr>
      <w:r w:rsidRPr="007126AD">
        <w:rPr>
          <w:sz w:val="28"/>
          <w:szCs w:val="28"/>
        </w:rPr>
        <w:t>__________________________</w:t>
      </w:r>
    </w:p>
    <w:sectPr w:rsidR="00CE7A3D" w:rsidRPr="007126AD" w:rsidSect="00A66647">
      <w:pgSz w:w="11906" w:h="16838"/>
      <w:pgMar w:top="1134"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979" w:rsidRDefault="002F7979">
      <w:r>
        <w:separator/>
      </w:r>
    </w:p>
  </w:endnote>
  <w:endnote w:type="continuationSeparator" w:id="0">
    <w:p w:rsidR="002F7979" w:rsidRDefault="002F7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979" w:rsidRDefault="002F7979">
      <w:r>
        <w:separator/>
      </w:r>
    </w:p>
  </w:footnote>
  <w:footnote w:type="continuationSeparator" w:id="0">
    <w:p w:rsidR="002F7979" w:rsidRDefault="002F7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AC" w:rsidRDefault="00CA3CF8">
    <w:pPr>
      <w:pStyle w:val="a3"/>
      <w:jc w:val="center"/>
    </w:pPr>
    <w:fldSimple w:instr=" PAGE   \* MERGEFORMAT ">
      <w:r w:rsidR="00B60EA3">
        <w:rPr>
          <w:noProof/>
        </w:rPr>
        <w:t>16</w:t>
      </w:r>
    </w:fldSimple>
  </w:p>
  <w:p w:rsidR="00395DAC" w:rsidRDefault="00395D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D5AAA"/>
    <w:rsid w:val="0000069D"/>
    <w:rsid w:val="00004752"/>
    <w:rsid w:val="00011C78"/>
    <w:rsid w:val="00020647"/>
    <w:rsid w:val="0002344F"/>
    <w:rsid w:val="00042423"/>
    <w:rsid w:val="000434B0"/>
    <w:rsid w:val="00045A81"/>
    <w:rsid w:val="0005421A"/>
    <w:rsid w:val="00057237"/>
    <w:rsid w:val="00070046"/>
    <w:rsid w:val="000709BB"/>
    <w:rsid w:val="0008001A"/>
    <w:rsid w:val="00083859"/>
    <w:rsid w:val="00087ED7"/>
    <w:rsid w:val="0009044E"/>
    <w:rsid w:val="00090F6D"/>
    <w:rsid w:val="000A2D27"/>
    <w:rsid w:val="000A5AAF"/>
    <w:rsid w:val="000A6210"/>
    <w:rsid w:val="000A62FE"/>
    <w:rsid w:val="000B1EC6"/>
    <w:rsid w:val="000B2B88"/>
    <w:rsid w:val="000B56B0"/>
    <w:rsid w:val="000B5F08"/>
    <w:rsid w:val="000B7207"/>
    <w:rsid w:val="000B7E18"/>
    <w:rsid w:val="000C0319"/>
    <w:rsid w:val="000E15BA"/>
    <w:rsid w:val="000E1761"/>
    <w:rsid w:val="000E3612"/>
    <w:rsid w:val="000E5D0B"/>
    <w:rsid w:val="000F1D5E"/>
    <w:rsid w:val="000F22E1"/>
    <w:rsid w:val="000F2B77"/>
    <w:rsid w:val="00111345"/>
    <w:rsid w:val="00112ACD"/>
    <w:rsid w:val="00123FF9"/>
    <w:rsid w:val="0012461C"/>
    <w:rsid w:val="00124AD1"/>
    <w:rsid w:val="0013280C"/>
    <w:rsid w:val="00132B19"/>
    <w:rsid w:val="00135D58"/>
    <w:rsid w:val="00147AD1"/>
    <w:rsid w:val="00156F06"/>
    <w:rsid w:val="001603AA"/>
    <w:rsid w:val="00171B5E"/>
    <w:rsid w:val="001724B4"/>
    <w:rsid w:val="00172B52"/>
    <w:rsid w:val="00183774"/>
    <w:rsid w:val="001848D8"/>
    <w:rsid w:val="00192354"/>
    <w:rsid w:val="001B081B"/>
    <w:rsid w:val="001B1126"/>
    <w:rsid w:val="001B1E79"/>
    <w:rsid w:val="001C1EBF"/>
    <w:rsid w:val="001C2DF1"/>
    <w:rsid w:val="001C7F63"/>
    <w:rsid w:val="001E08BA"/>
    <w:rsid w:val="00200907"/>
    <w:rsid w:val="00214DAA"/>
    <w:rsid w:val="00221B9D"/>
    <w:rsid w:val="00221C8B"/>
    <w:rsid w:val="00235697"/>
    <w:rsid w:val="00235E6C"/>
    <w:rsid w:val="0025142E"/>
    <w:rsid w:val="00260A65"/>
    <w:rsid w:val="0026721E"/>
    <w:rsid w:val="00267927"/>
    <w:rsid w:val="00276EA9"/>
    <w:rsid w:val="00283280"/>
    <w:rsid w:val="00287F27"/>
    <w:rsid w:val="00290B03"/>
    <w:rsid w:val="00291598"/>
    <w:rsid w:val="00294A48"/>
    <w:rsid w:val="002B5CF0"/>
    <w:rsid w:val="002C4B90"/>
    <w:rsid w:val="002E57B9"/>
    <w:rsid w:val="002F7979"/>
    <w:rsid w:val="00326EE6"/>
    <w:rsid w:val="00326F25"/>
    <w:rsid w:val="00327D44"/>
    <w:rsid w:val="00336521"/>
    <w:rsid w:val="00337C81"/>
    <w:rsid w:val="003662A9"/>
    <w:rsid w:val="0037264E"/>
    <w:rsid w:val="00376083"/>
    <w:rsid w:val="00380B24"/>
    <w:rsid w:val="00381A4A"/>
    <w:rsid w:val="00391E19"/>
    <w:rsid w:val="00392D53"/>
    <w:rsid w:val="00395DAC"/>
    <w:rsid w:val="003969C0"/>
    <w:rsid w:val="00397A64"/>
    <w:rsid w:val="003A4C01"/>
    <w:rsid w:val="003B5BCD"/>
    <w:rsid w:val="003B6ECF"/>
    <w:rsid w:val="003C64BB"/>
    <w:rsid w:val="003E3D5F"/>
    <w:rsid w:val="003E7FA4"/>
    <w:rsid w:val="003F1AE8"/>
    <w:rsid w:val="00403840"/>
    <w:rsid w:val="0041636F"/>
    <w:rsid w:val="00421FEE"/>
    <w:rsid w:val="00422FCA"/>
    <w:rsid w:val="004232F7"/>
    <w:rsid w:val="00435B04"/>
    <w:rsid w:val="00437AD1"/>
    <w:rsid w:val="00440EC1"/>
    <w:rsid w:val="00444853"/>
    <w:rsid w:val="004473AE"/>
    <w:rsid w:val="00453931"/>
    <w:rsid w:val="0045587D"/>
    <w:rsid w:val="00462CFC"/>
    <w:rsid w:val="00470648"/>
    <w:rsid w:val="0047374C"/>
    <w:rsid w:val="0049221C"/>
    <w:rsid w:val="00492F61"/>
    <w:rsid w:val="00493A7A"/>
    <w:rsid w:val="00495364"/>
    <w:rsid w:val="0049651A"/>
    <w:rsid w:val="0049694E"/>
    <w:rsid w:val="004A0A45"/>
    <w:rsid w:val="004A2A27"/>
    <w:rsid w:val="004A4545"/>
    <w:rsid w:val="004A61BA"/>
    <w:rsid w:val="004A64BE"/>
    <w:rsid w:val="004A7129"/>
    <w:rsid w:val="004C031C"/>
    <w:rsid w:val="004C222F"/>
    <w:rsid w:val="004D0ED4"/>
    <w:rsid w:val="004D2EC4"/>
    <w:rsid w:val="004E4B30"/>
    <w:rsid w:val="004F3B65"/>
    <w:rsid w:val="005009F3"/>
    <w:rsid w:val="00512908"/>
    <w:rsid w:val="00530EF8"/>
    <w:rsid w:val="00537E47"/>
    <w:rsid w:val="005414AC"/>
    <w:rsid w:val="005473D8"/>
    <w:rsid w:val="00553A97"/>
    <w:rsid w:val="00564213"/>
    <w:rsid w:val="00574F89"/>
    <w:rsid w:val="0058068D"/>
    <w:rsid w:val="00594C11"/>
    <w:rsid w:val="005A7453"/>
    <w:rsid w:val="005A7DED"/>
    <w:rsid w:val="005B232C"/>
    <w:rsid w:val="005B29B7"/>
    <w:rsid w:val="005C3FC9"/>
    <w:rsid w:val="005D6B47"/>
    <w:rsid w:val="005E1185"/>
    <w:rsid w:val="005E3861"/>
    <w:rsid w:val="005E4781"/>
    <w:rsid w:val="005E6602"/>
    <w:rsid w:val="005E6971"/>
    <w:rsid w:val="005E7F52"/>
    <w:rsid w:val="006008A1"/>
    <w:rsid w:val="0060772D"/>
    <w:rsid w:val="00607D7B"/>
    <w:rsid w:val="00614BDF"/>
    <w:rsid w:val="00616021"/>
    <w:rsid w:val="00630847"/>
    <w:rsid w:val="006354CE"/>
    <w:rsid w:val="00644513"/>
    <w:rsid w:val="00645EC4"/>
    <w:rsid w:val="006460DC"/>
    <w:rsid w:val="00646483"/>
    <w:rsid w:val="0065329C"/>
    <w:rsid w:val="0065720B"/>
    <w:rsid w:val="00675212"/>
    <w:rsid w:val="006771C3"/>
    <w:rsid w:val="00681887"/>
    <w:rsid w:val="00681F19"/>
    <w:rsid w:val="00685644"/>
    <w:rsid w:val="006937C8"/>
    <w:rsid w:val="00693C2D"/>
    <w:rsid w:val="00693FBE"/>
    <w:rsid w:val="00697A23"/>
    <w:rsid w:val="006B285B"/>
    <w:rsid w:val="006B5504"/>
    <w:rsid w:val="006B5608"/>
    <w:rsid w:val="006C68F5"/>
    <w:rsid w:val="006C6BD6"/>
    <w:rsid w:val="006D10E8"/>
    <w:rsid w:val="006D7EF6"/>
    <w:rsid w:val="006E7152"/>
    <w:rsid w:val="006E77EB"/>
    <w:rsid w:val="006F2F3F"/>
    <w:rsid w:val="006F4255"/>
    <w:rsid w:val="0070355F"/>
    <w:rsid w:val="007126AD"/>
    <w:rsid w:val="007203BC"/>
    <w:rsid w:val="00720AB0"/>
    <w:rsid w:val="007416AB"/>
    <w:rsid w:val="007448C4"/>
    <w:rsid w:val="0075608B"/>
    <w:rsid w:val="007573CA"/>
    <w:rsid w:val="00764A7F"/>
    <w:rsid w:val="00780E3C"/>
    <w:rsid w:val="00782D98"/>
    <w:rsid w:val="0078466A"/>
    <w:rsid w:val="00785A7E"/>
    <w:rsid w:val="007872A4"/>
    <w:rsid w:val="007916C3"/>
    <w:rsid w:val="00792487"/>
    <w:rsid w:val="007B2CF3"/>
    <w:rsid w:val="007C16A4"/>
    <w:rsid w:val="007C18CE"/>
    <w:rsid w:val="007D13B1"/>
    <w:rsid w:val="007E0086"/>
    <w:rsid w:val="00800750"/>
    <w:rsid w:val="008037E0"/>
    <w:rsid w:val="00807C66"/>
    <w:rsid w:val="00815917"/>
    <w:rsid w:val="008257FE"/>
    <w:rsid w:val="0084152E"/>
    <w:rsid w:val="0084553A"/>
    <w:rsid w:val="008458D5"/>
    <w:rsid w:val="008478AE"/>
    <w:rsid w:val="008500A0"/>
    <w:rsid w:val="00851810"/>
    <w:rsid w:val="008657F4"/>
    <w:rsid w:val="008672F3"/>
    <w:rsid w:val="008713DE"/>
    <w:rsid w:val="00894B7D"/>
    <w:rsid w:val="008A7BC0"/>
    <w:rsid w:val="008B3722"/>
    <w:rsid w:val="008C3FE3"/>
    <w:rsid w:val="008C446A"/>
    <w:rsid w:val="008D49E6"/>
    <w:rsid w:val="008D51DF"/>
    <w:rsid w:val="008D5AAA"/>
    <w:rsid w:val="00913C8F"/>
    <w:rsid w:val="00932096"/>
    <w:rsid w:val="00947EC9"/>
    <w:rsid w:val="009674DC"/>
    <w:rsid w:val="009717AB"/>
    <w:rsid w:val="00974336"/>
    <w:rsid w:val="00980AA2"/>
    <w:rsid w:val="00980B83"/>
    <w:rsid w:val="0099702D"/>
    <w:rsid w:val="009A51B3"/>
    <w:rsid w:val="009A6922"/>
    <w:rsid w:val="009B14CA"/>
    <w:rsid w:val="009B405E"/>
    <w:rsid w:val="009B7F91"/>
    <w:rsid w:val="009C2E32"/>
    <w:rsid w:val="009D7F57"/>
    <w:rsid w:val="009F0CBD"/>
    <w:rsid w:val="009F3C89"/>
    <w:rsid w:val="00A0276A"/>
    <w:rsid w:val="00A06561"/>
    <w:rsid w:val="00A11DFC"/>
    <w:rsid w:val="00A12FD3"/>
    <w:rsid w:val="00A20C96"/>
    <w:rsid w:val="00A26141"/>
    <w:rsid w:val="00A33180"/>
    <w:rsid w:val="00A36E31"/>
    <w:rsid w:val="00A51EC8"/>
    <w:rsid w:val="00A5361C"/>
    <w:rsid w:val="00A5575C"/>
    <w:rsid w:val="00A66647"/>
    <w:rsid w:val="00A75E68"/>
    <w:rsid w:val="00A77681"/>
    <w:rsid w:val="00A872E7"/>
    <w:rsid w:val="00A94B7F"/>
    <w:rsid w:val="00A9699E"/>
    <w:rsid w:val="00AA55EE"/>
    <w:rsid w:val="00AA6DF3"/>
    <w:rsid w:val="00AB115D"/>
    <w:rsid w:val="00AC110B"/>
    <w:rsid w:val="00AC611A"/>
    <w:rsid w:val="00AD54FB"/>
    <w:rsid w:val="00AD5B23"/>
    <w:rsid w:val="00AD67AA"/>
    <w:rsid w:val="00AE59E1"/>
    <w:rsid w:val="00AF4FB8"/>
    <w:rsid w:val="00B1125B"/>
    <w:rsid w:val="00B113C8"/>
    <w:rsid w:val="00B21ED0"/>
    <w:rsid w:val="00B30984"/>
    <w:rsid w:val="00B35E60"/>
    <w:rsid w:val="00B40259"/>
    <w:rsid w:val="00B471CE"/>
    <w:rsid w:val="00B53B77"/>
    <w:rsid w:val="00B56312"/>
    <w:rsid w:val="00B60EA3"/>
    <w:rsid w:val="00B72AB8"/>
    <w:rsid w:val="00B77694"/>
    <w:rsid w:val="00B82647"/>
    <w:rsid w:val="00B94086"/>
    <w:rsid w:val="00B95B1B"/>
    <w:rsid w:val="00B969D9"/>
    <w:rsid w:val="00B975E5"/>
    <w:rsid w:val="00BA1EBE"/>
    <w:rsid w:val="00BA23C4"/>
    <w:rsid w:val="00BB4268"/>
    <w:rsid w:val="00BB4F44"/>
    <w:rsid w:val="00BB66F8"/>
    <w:rsid w:val="00BC3CD8"/>
    <w:rsid w:val="00BC51C5"/>
    <w:rsid w:val="00BD2AB0"/>
    <w:rsid w:val="00BE09D3"/>
    <w:rsid w:val="00BF1425"/>
    <w:rsid w:val="00BF62F3"/>
    <w:rsid w:val="00C01211"/>
    <w:rsid w:val="00C02D59"/>
    <w:rsid w:val="00C05953"/>
    <w:rsid w:val="00C079CB"/>
    <w:rsid w:val="00C116B7"/>
    <w:rsid w:val="00C2144F"/>
    <w:rsid w:val="00C21B6C"/>
    <w:rsid w:val="00C24581"/>
    <w:rsid w:val="00C32EAC"/>
    <w:rsid w:val="00C339F5"/>
    <w:rsid w:val="00C358A5"/>
    <w:rsid w:val="00C40516"/>
    <w:rsid w:val="00C43D50"/>
    <w:rsid w:val="00C80C60"/>
    <w:rsid w:val="00C85594"/>
    <w:rsid w:val="00C92684"/>
    <w:rsid w:val="00CA1CF7"/>
    <w:rsid w:val="00CA3CF8"/>
    <w:rsid w:val="00CB01CA"/>
    <w:rsid w:val="00CC2C57"/>
    <w:rsid w:val="00CC5CD7"/>
    <w:rsid w:val="00CD7C5B"/>
    <w:rsid w:val="00CE47CF"/>
    <w:rsid w:val="00CE7979"/>
    <w:rsid w:val="00CE7A3D"/>
    <w:rsid w:val="00CF2BC6"/>
    <w:rsid w:val="00D05F64"/>
    <w:rsid w:val="00D17C87"/>
    <w:rsid w:val="00D46EE1"/>
    <w:rsid w:val="00D55536"/>
    <w:rsid w:val="00D60905"/>
    <w:rsid w:val="00D61281"/>
    <w:rsid w:val="00D74F23"/>
    <w:rsid w:val="00D7513C"/>
    <w:rsid w:val="00D838E6"/>
    <w:rsid w:val="00D8759F"/>
    <w:rsid w:val="00D87B54"/>
    <w:rsid w:val="00D93201"/>
    <w:rsid w:val="00D971EE"/>
    <w:rsid w:val="00DA1B54"/>
    <w:rsid w:val="00DB065E"/>
    <w:rsid w:val="00DB0EA3"/>
    <w:rsid w:val="00DD31F8"/>
    <w:rsid w:val="00DD7F80"/>
    <w:rsid w:val="00DE2E44"/>
    <w:rsid w:val="00DF7B29"/>
    <w:rsid w:val="00E00464"/>
    <w:rsid w:val="00E02376"/>
    <w:rsid w:val="00E04587"/>
    <w:rsid w:val="00E07F48"/>
    <w:rsid w:val="00E308A2"/>
    <w:rsid w:val="00E368E9"/>
    <w:rsid w:val="00E435F4"/>
    <w:rsid w:val="00E56C16"/>
    <w:rsid w:val="00E6271D"/>
    <w:rsid w:val="00E66115"/>
    <w:rsid w:val="00E72EE0"/>
    <w:rsid w:val="00E76D8F"/>
    <w:rsid w:val="00E8050C"/>
    <w:rsid w:val="00E81903"/>
    <w:rsid w:val="00E90DCA"/>
    <w:rsid w:val="00E9443A"/>
    <w:rsid w:val="00EB434E"/>
    <w:rsid w:val="00EB652A"/>
    <w:rsid w:val="00EB7650"/>
    <w:rsid w:val="00EC2532"/>
    <w:rsid w:val="00ED21BE"/>
    <w:rsid w:val="00ED21E3"/>
    <w:rsid w:val="00ED6EE5"/>
    <w:rsid w:val="00EE20B8"/>
    <w:rsid w:val="00EE25D1"/>
    <w:rsid w:val="00EE5F43"/>
    <w:rsid w:val="00EF1D5F"/>
    <w:rsid w:val="00EF244E"/>
    <w:rsid w:val="00F143EB"/>
    <w:rsid w:val="00F21D52"/>
    <w:rsid w:val="00F22CA7"/>
    <w:rsid w:val="00F27261"/>
    <w:rsid w:val="00F5701D"/>
    <w:rsid w:val="00F57B35"/>
    <w:rsid w:val="00F76A85"/>
    <w:rsid w:val="00F86121"/>
    <w:rsid w:val="00F93F18"/>
    <w:rsid w:val="00F95915"/>
    <w:rsid w:val="00FA5110"/>
    <w:rsid w:val="00FB419F"/>
    <w:rsid w:val="00FC1816"/>
    <w:rsid w:val="00FC1C6F"/>
    <w:rsid w:val="00FD7E60"/>
    <w:rsid w:val="00FE1AC8"/>
    <w:rsid w:val="00FF4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5AAA"/>
    <w:rPr>
      <w:sz w:val="24"/>
      <w:szCs w:val="24"/>
    </w:rPr>
  </w:style>
  <w:style w:type="paragraph" w:styleId="2">
    <w:name w:val="heading 2"/>
    <w:basedOn w:val="a"/>
    <w:next w:val="a"/>
    <w:autoRedefine/>
    <w:qFormat/>
    <w:rsid w:val="008D5AAA"/>
    <w:pPr>
      <w:keepNext/>
      <w:ind w:right="-6" w:firstLine="1080"/>
      <w:jc w:val="both"/>
      <w:outlineLvl w:val="1"/>
    </w:pPr>
    <w:rPr>
      <w:sz w:val="28"/>
      <w:szCs w:val="28"/>
    </w:rPr>
  </w:style>
  <w:style w:type="paragraph" w:styleId="5">
    <w:name w:val="heading 5"/>
    <w:basedOn w:val="a"/>
    <w:next w:val="a"/>
    <w:link w:val="50"/>
    <w:semiHidden/>
    <w:unhideWhenUsed/>
    <w:qFormat/>
    <w:rsid w:val="00CE7A3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AAA"/>
    <w:pPr>
      <w:widowControl w:val="0"/>
      <w:autoSpaceDE w:val="0"/>
      <w:autoSpaceDN w:val="0"/>
      <w:adjustRightInd w:val="0"/>
      <w:ind w:firstLine="720"/>
    </w:pPr>
    <w:rPr>
      <w:rFonts w:ascii="Arial" w:hAnsi="Arial" w:cs="Arial"/>
    </w:rPr>
  </w:style>
  <w:style w:type="paragraph" w:customStyle="1" w:styleId="ConsPlusNonformat">
    <w:name w:val="ConsPlusNonformat"/>
    <w:rsid w:val="008D5AAA"/>
    <w:pPr>
      <w:autoSpaceDE w:val="0"/>
      <w:autoSpaceDN w:val="0"/>
      <w:adjustRightInd w:val="0"/>
    </w:pPr>
    <w:rPr>
      <w:rFonts w:ascii="Courier New" w:hAnsi="Courier New" w:cs="Courier New"/>
    </w:rPr>
  </w:style>
  <w:style w:type="paragraph" w:customStyle="1" w:styleId="ConsPlusCell">
    <w:name w:val="ConsPlusCell"/>
    <w:rsid w:val="008D5AAA"/>
    <w:pPr>
      <w:widowControl w:val="0"/>
      <w:autoSpaceDE w:val="0"/>
      <w:autoSpaceDN w:val="0"/>
      <w:adjustRightInd w:val="0"/>
    </w:pPr>
    <w:rPr>
      <w:rFonts w:ascii="Arial" w:hAnsi="Arial" w:cs="Arial"/>
      <w:sz w:val="24"/>
      <w:szCs w:val="24"/>
    </w:rPr>
  </w:style>
  <w:style w:type="paragraph" w:styleId="a3">
    <w:name w:val="header"/>
    <w:basedOn w:val="a"/>
    <w:link w:val="a4"/>
    <w:uiPriority w:val="99"/>
    <w:rsid w:val="00395DAC"/>
    <w:pPr>
      <w:tabs>
        <w:tab w:val="center" w:pos="4677"/>
        <w:tab w:val="right" w:pos="9355"/>
      </w:tabs>
    </w:pPr>
  </w:style>
  <w:style w:type="character" w:customStyle="1" w:styleId="a4">
    <w:name w:val="Верхний колонтитул Знак"/>
    <w:basedOn w:val="a0"/>
    <w:link w:val="a3"/>
    <w:uiPriority w:val="99"/>
    <w:rsid w:val="00395DAC"/>
    <w:rPr>
      <w:sz w:val="24"/>
      <w:szCs w:val="24"/>
    </w:rPr>
  </w:style>
  <w:style w:type="paragraph" w:styleId="a5">
    <w:name w:val="footer"/>
    <w:basedOn w:val="a"/>
    <w:link w:val="a6"/>
    <w:rsid w:val="00395DAC"/>
    <w:pPr>
      <w:tabs>
        <w:tab w:val="center" w:pos="4677"/>
        <w:tab w:val="right" w:pos="9355"/>
      </w:tabs>
    </w:pPr>
  </w:style>
  <w:style w:type="character" w:customStyle="1" w:styleId="a6">
    <w:name w:val="Нижний колонтитул Знак"/>
    <w:basedOn w:val="a0"/>
    <w:link w:val="a5"/>
    <w:rsid w:val="00395DAC"/>
    <w:rPr>
      <w:sz w:val="24"/>
      <w:szCs w:val="24"/>
    </w:rPr>
  </w:style>
  <w:style w:type="character" w:customStyle="1" w:styleId="50">
    <w:name w:val="Заголовок 5 Знак"/>
    <w:basedOn w:val="a0"/>
    <w:link w:val="5"/>
    <w:semiHidden/>
    <w:rsid w:val="00CE7A3D"/>
    <w:rPr>
      <w:rFonts w:ascii="Calibri" w:eastAsia="Times New Roman" w:hAnsi="Calibri" w:cs="Times New Roman"/>
      <w:b/>
      <w:bCs/>
      <w:i/>
      <w:iCs/>
      <w:sz w:val="26"/>
      <w:szCs w:val="26"/>
    </w:rPr>
  </w:style>
  <w:style w:type="paragraph" w:styleId="a7">
    <w:name w:val="Body Text Indent"/>
    <w:basedOn w:val="a"/>
    <w:link w:val="a8"/>
    <w:rsid w:val="00CE7A3D"/>
    <w:pPr>
      <w:ind w:firstLine="851"/>
      <w:jc w:val="both"/>
    </w:pPr>
    <w:rPr>
      <w:szCs w:val="20"/>
    </w:rPr>
  </w:style>
  <w:style w:type="character" w:customStyle="1" w:styleId="a8">
    <w:name w:val="Основной текст с отступом Знак"/>
    <w:basedOn w:val="a0"/>
    <w:link w:val="a7"/>
    <w:rsid w:val="00CE7A3D"/>
    <w:rPr>
      <w:sz w:val="24"/>
    </w:rPr>
  </w:style>
  <w:style w:type="paragraph" w:customStyle="1" w:styleId="a9">
    <w:name w:val="Знак Знак Знак"/>
    <w:basedOn w:val="a"/>
    <w:rsid w:val="00235697"/>
    <w:pPr>
      <w:spacing w:after="160" w:line="240" w:lineRule="exact"/>
    </w:pPr>
    <w:rPr>
      <w:rFonts w:ascii="Verdana" w:hAnsi="Verdana"/>
      <w:sz w:val="20"/>
      <w:szCs w:val="20"/>
      <w:lang w:val="en-US" w:eastAsia="en-US"/>
    </w:rPr>
  </w:style>
  <w:style w:type="paragraph" w:styleId="aa">
    <w:name w:val="Balloon Text"/>
    <w:basedOn w:val="a"/>
    <w:link w:val="ab"/>
    <w:rsid w:val="009674DC"/>
    <w:rPr>
      <w:rFonts w:ascii="Tahoma" w:hAnsi="Tahoma" w:cs="Tahoma"/>
      <w:sz w:val="16"/>
      <w:szCs w:val="16"/>
    </w:rPr>
  </w:style>
  <w:style w:type="character" w:customStyle="1" w:styleId="ab">
    <w:name w:val="Текст выноски Знак"/>
    <w:basedOn w:val="a0"/>
    <w:link w:val="aa"/>
    <w:rsid w:val="009674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94A1A5ABC4E4673AB9D4FB67B1B87732CF0E80D94AC73FA2438F636E500D7FDEC5E336A73BA0C5B6E4D98DCa3eDG" TargetMode="External"/><Relationship Id="rId13" Type="http://schemas.openxmlformats.org/officeDocument/2006/relationships/hyperlink" Target="consultantplus://offline/ref=076B588D8A7343B1B8F735E2469D74A45B3DB6E9959FE8B002B400E590BF35093671A55C3F0DABA43DM7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076B588D8A7343B1B8F735E2469D74A45B3DB6E9959FE8B002B400E590BF35093671A55C3730MBN" TargetMode="External"/><Relationship Id="rId17" Type="http://schemas.openxmlformats.org/officeDocument/2006/relationships/hyperlink" Target="consultantplus://offline/ref=A4507522A5A25479FDB6354B387A9FDF94B99EC30F42C893EC9DCD0ECDA64436D24741A924968196x5hFF" TargetMode="External"/><Relationship Id="rId2" Type="http://schemas.openxmlformats.org/officeDocument/2006/relationships/styles" Target="styles.xml"/><Relationship Id="rId16" Type="http://schemas.openxmlformats.org/officeDocument/2006/relationships/hyperlink" Target="consultantplus://offline/ref=076B588D8A7343B1B8F72BEF50F12AA05F34EDE19298EAE056EB5BB8C7B63F5E713EFC1E7B02AFADD239FC32M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76B588D8A7343B1B8F735E2469D74A45B3DB2EA939BE8B002B400E590BF35093671A55C3F30MDN" TargetMode="External"/><Relationship Id="rId5" Type="http://schemas.openxmlformats.org/officeDocument/2006/relationships/footnotes" Target="footnotes.xml"/><Relationship Id="rId15" Type="http://schemas.openxmlformats.org/officeDocument/2006/relationships/hyperlink" Target="consultantplus://offline/ref=076B588D8A7343B1B8F735E2469D74A45B3FB1EE979CE8B002B400E590BF35093671A55C3F0FAEAF3DMBN" TargetMode="External"/><Relationship Id="rId10" Type="http://schemas.openxmlformats.org/officeDocument/2006/relationships/hyperlink" Target="consultantplus://offline/ref=609EAB909646A989B6C36FFFFB50CB38CA5BDEDA1514A2E51B78E87E171CCDC72FE1A9186F381982C9A11122M8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2E24F4DC15FDF21AC1D90F04AA19479C205A700671F2284C86F92EE34D40577D2DD1038C5F4B99D64A16o740M" TargetMode="External"/><Relationship Id="rId14" Type="http://schemas.openxmlformats.org/officeDocument/2006/relationships/hyperlink" Target="consultantplus://offline/ref=076B588D8A7343B1B8F72BEF50F12AA05F34EDE1929AE2E15AEB5BB8C7B63F5E713EFC1E7B02AFADD239F332M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F7CD5-83BF-4336-AFB8-052B7C22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16</Pages>
  <Words>3340</Words>
  <Characters>30996</Characters>
  <Application>Microsoft Office Word</Application>
  <DocSecurity>0</DocSecurity>
  <Lines>258</Lines>
  <Paragraphs>68</Paragraphs>
  <ScaleCrop>false</ScaleCrop>
  <HeadingPairs>
    <vt:vector size="2" baseType="variant">
      <vt:variant>
        <vt:lpstr>Название</vt:lpstr>
      </vt:variant>
      <vt:variant>
        <vt:i4>1</vt:i4>
      </vt:variant>
    </vt:vector>
  </HeadingPairs>
  <TitlesOfParts>
    <vt:vector size="1" baseType="lpstr">
      <vt:lpstr>В соответствии с Жилищным кодексом Российской Федерации, пунктом 6 части 1 статьи 14 Федерального закона от 6 октября 2003 года №131-ФЗ "Об общих принципах организации местного самоуправления в Российской Федерации", Федеральным законом от 26 декабря 200</vt:lpstr>
    </vt:vector>
  </TitlesOfParts>
  <Company/>
  <LinksUpToDate>false</LinksUpToDate>
  <CharactersWithSpaces>34268</CharactersWithSpaces>
  <SharedDoc>false</SharedDoc>
  <HLinks>
    <vt:vector size="66" baseType="variant">
      <vt:variant>
        <vt:i4>6357053</vt:i4>
      </vt:variant>
      <vt:variant>
        <vt:i4>30</vt:i4>
      </vt:variant>
      <vt:variant>
        <vt:i4>0</vt:i4>
      </vt:variant>
      <vt:variant>
        <vt:i4>5</vt:i4>
      </vt:variant>
      <vt:variant>
        <vt:lpwstr>consultantplus://offline/ref=A4507522A5A25479FDB6354B387A9FDF94B99EC30F42C893EC9DCD0ECDA64436D24741A924968196x5hFF</vt:lpwstr>
      </vt:variant>
      <vt:variant>
        <vt:lpwstr/>
      </vt:variant>
      <vt:variant>
        <vt:i4>1441800</vt:i4>
      </vt:variant>
      <vt:variant>
        <vt:i4>27</vt:i4>
      </vt:variant>
      <vt:variant>
        <vt:i4>0</vt:i4>
      </vt:variant>
      <vt:variant>
        <vt:i4>5</vt:i4>
      </vt:variant>
      <vt:variant>
        <vt:lpwstr>consultantplus://offline/ref=076B588D8A7343B1B8F72BEF50F12AA05F34EDE19298EAE056EB5BB8C7B63F5E713EFC1E7B02AFADD239FC32MAN</vt:lpwstr>
      </vt:variant>
      <vt:variant>
        <vt:lpwstr/>
      </vt:variant>
      <vt:variant>
        <vt:i4>2424931</vt:i4>
      </vt:variant>
      <vt:variant>
        <vt:i4>24</vt:i4>
      </vt:variant>
      <vt:variant>
        <vt:i4>0</vt:i4>
      </vt:variant>
      <vt:variant>
        <vt:i4>5</vt:i4>
      </vt:variant>
      <vt:variant>
        <vt:lpwstr>consultantplus://offline/ref=076B588D8A7343B1B8F735E2469D74A45B3FB1EE979CE8B002B400E590BF35093671A55C3F0FAEAF3DMBN</vt:lpwstr>
      </vt:variant>
      <vt:variant>
        <vt:lpwstr/>
      </vt:variant>
      <vt:variant>
        <vt:i4>1441877</vt:i4>
      </vt:variant>
      <vt:variant>
        <vt:i4>21</vt:i4>
      </vt:variant>
      <vt:variant>
        <vt:i4>0</vt:i4>
      </vt:variant>
      <vt:variant>
        <vt:i4>5</vt:i4>
      </vt:variant>
      <vt:variant>
        <vt:lpwstr>consultantplus://offline/ref=076B588D8A7343B1B8F72BEF50F12AA05F34EDE1929AE2E15AEB5BB8C7B63F5E713EFC1E7B02AFADD239F332M0N</vt:lpwstr>
      </vt:variant>
      <vt:variant>
        <vt:lpwstr/>
      </vt:variant>
      <vt:variant>
        <vt:i4>2424895</vt:i4>
      </vt:variant>
      <vt:variant>
        <vt:i4>18</vt:i4>
      </vt:variant>
      <vt:variant>
        <vt:i4>0</vt:i4>
      </vt:variant>
      <vt:variant>
        <vt:i4>5</vt:i4>
      </vt:variant>
      <vt:variant>
        <vt:lpwstr>consultantplus://offline/ref=076B588D8A7343B1B8F735E2469D74A45B3DB6E9959FE8B002B400E590BF35093671A55C3F0DABA43DM7N</vt:lpwstr>
      </vt:variant>
      <vt:variant>
        <vt:lpwstr/>
      </vt:variant>
      <vt:variant>
        <vt:i4>1376349</vt:i4>
      </vt:variant>
      <vt:variant>
        <vt:i4>15</vt:i4>
      </vt:variant>
      <vt:variant>
        <vt:i4>0</vt:i4>
      </vt:variant>
      <vt:variant>
        <vt:i4>5</vt:i4>
      </vt:variant>
      <vt:variant>
        <vt:lpwstr>consultantplus://offline/ref=076B588D8A7343B1B8F735E2469D74A45B3DB6E9959FE8B002B400E590BF35093671A55C3730MBN</vt:lpwstr>
      </vt:variant>
      <vt:variant>
        <vt:lpwstr/>
      </vt:variant>
      <vt:variant>
        <vt:i4>1376340</vt:i4>
      </vt:variant>
      <vt:variant>
        <vt:i4>12</vt:i4>
      </vt:variant>
      <vt:variant>
        <vt:i4>0</vt:i4>
      </vt:variant>
      <vt:variant>
        <vt:i4>5</vt:i4>
      </vt:variant>
      <vt:variant>
        <vt:lpwstr>consultantplus://offline/ref=076B588D8A7343B1B8F735E2469D74A45B3DB2EA939BE8B002B400E590BF35093671A55C3F30MDN</vt:lpwstr>
      </vt:variant>
      <vt:variant>
        <vt:lpwstr/>
      </vt:variant>
      <vt:variant>
        <vt:i4>1704026</vt:i4>
      </vt:variant>
      <vt:variant>
        <vt:i4>9</vt:i4>
      </vt:variant>
      <vt:variant>
        <vt:i4>0</vt:i4>
      </vt:variant>
      <vt:variant>
        <vt:i4>5</vt:i4>
      </vt:variant>
      <vt:variant>
        <vt:lpwstr>consultantplus://offline/ref=609EAB909646A989B6C36FFFFB50CB38CA5BDEDA1514A2E51B78E87E171CCDC72FE1A9186F381982C9A11122M8N</vt:lpwstr>
      </vt:variant>
      <vt:variant>
        <vt:lpwstr/>
      </vt:variant>
      <vt:variant>
        <vt:i4>4456537</vt:i4>
      </vt:variant>
      <vt:variant>
        <vt:i4>6</vt:i4>
      </vt:variant>
      <vt:variant>
        <vt:i4>0</vt:i4>
      </vt:variant>
      <vt:variant>
        <vt:i4>5</vt:i4>
      </vt:variant>
      <vt:variant>
        <vt:lpwstr>consultantplus://offline/ref=5E2E24F4DC15FDF21AC1D90F04AA19479C205A700671F2284C86F92EE34D40577D2DD1038C5F4B99D64A16o740M</vt:lpwstr>
      </vt:variant>
      <vt:variant>
        <vt:lpwstr/>
      </vt:variant>
      <vt:variant>
        <vt:i4>1310803</vt:i4>
      </vt:variant>
      <vt:variant>
        <vt:i4>3</vt:i4>
      </vt:variant>
      <vt:variant>
        <vt:i4>0</vt:i4>
      </vt:variant>
      <vt:variant>
        <vt:i4>5</vt:i4>
      </vt:variant>
      <vt:variant>
        <vt:lpwstr>consultantplus://offline/ref=1A194A1A5ABC4E4673AB9D4FB67B1B87732CF0E80D94AC73FA2438F636E500D7FDEC5E336A73BA0C5B6E4D98DCa3eDG</vt:lpwstr>
      </vt:variant>
      <vt:variant>
        <vt:lpwstr/>
      </vt:variant>
      <vt:variant>
        <vt:i4>1310803</vt:i4>
      </vt:variant>
      <vt:variant>
        <vt:i4>0</vt:i4>
      </vt:variant>
      <vt:variant>
        <vt:i4>0</vt:i4>
      </vt:variant>
      <vt:variant>
        <vt:i4>5</vt:i4>
      </vt:variant>
      <vt:variant>
        <vt:lpwstr>consultantplus://offline/ref=1A194A1A5ABC4E4673AB9D4FB67B1B87732CF0E80D94AC73FA2438F636E500D7FDEC5E336A73BA0C5B6E4D98DCa3eDG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Жилищным кодексом Российской Федерации, пунктом 6 части 1 статьи 14 Федерального закона от 6 октября 2003 года №131-ФЗ "Об общих принципах организации местного самоуправления в Российской Федерации", Федеральным законом от 26 декабря 200</dc:title>
  <dc:subject/>
  <dc:creator>user</dc:creator>
  <cp:keywords/>
  <dc:description/>
  <cp:lastModifiedBy>RePack by SPecialiST</cp:lastModifiedBy>
  <cp:revision>8</cp:revision>
  <cp:lastPrinted>2014-10-21T00:11:00Z</cp:lastPrinted>
  <dcterms:created xsi:type="dcterms:W3CDTF">2013-05-27T11:23:00Z</dcterms:created>
  <dcterms:modified xsi:type="dcterms:W3CDTF">2015-07-02T02:51:00Z</dcterms:modified>
</cp:coreProperties>
</file>